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1AA" w:rsidRPr="00016780" w:rsidRDefault="00F05DB0" w:rsidP="00DE3C59">
      <w:pPr>
        <w:spacing w:after="0" w:line="20" w:lineRule="atLeast"/>
        <w:jc w:val="center"/>
        <w:rPr>
          <w:rFonts w:ascii="Times New Roman" w:hAnsi="Times New Roman" w:cs="Times New Roman"/>
          <w:b/>
          <w:sz w:val="26"/>
          <w:szCs w:val="26"/>
        </w:rPr>
      </w:pPr>
      <w:r w:rsidRPr="00016780">
        <w:rPr>
          <w:rFonts w:ascii="Times New Roman" w:hAnsi="Times New Roman" w:cs="Times New Roman"/>
          <w:b/>
          <w:sz w:val="26"/>
          <w:szCs w:val="26"/>
        </w:rPr>
        <w:t>БЛАНК ОТВЕТОВ</w:t>
      </w:r>
    </w:p>
    <w:tbl>
      <w:tblPr>
        <w:tblStyle w:val="a3"/>
        <w:tblW w:w="11095" w:type="dxa"/>
        <w:tblLook w:val="04A0" w:firstRow="1" w:lastRow="0" w:firstColumn="1" w:lastColumn="0" w:noHBand="0" w:noVBand="1"/>
      </w:tblPr>
      <w:tblGrid>
        <w:gridCol w:w="3510"/>
        <w:gridCol w:w="1744"/>
        <w:gridCol w:w="1699"/>
        <w:gridCol w:w="2193"/>
        <w:gridCol w:w="1949"/>
      </w:tblGrid>
      <w:tr w:rsidR="00F05DB0" w:rsidRPr="00016780" w:rsidTr="00DE3C59">
        <w:tc>
          <w:tcPr>
            <w:tcW w:w="3510" w:type="dxa"/>
          </w:tcPr>
          <w:p w:rsidR="00F05DB0" w:rsidRPr="00016780" w:rsidRDefault="00F05DB0" w:rsidP="00DE3C59">
            <w:pPr>
              <w:spacing w:line="20" w:lineRule="atLeast"/>
              <w:jc w:val="center"/>
              <w:rPr>
                <w:rFonts w:ascii="Times New Roman" w:hAnsi="Times New Roman" w:cs="Times New Roman"/>
                <w:sz w:val="26"/>
                <w:szCs w:val="26"/>
              </w:rPr>
            </w:pPr>
            <w:r w:rsidRPr="00016780">
              <w:rPr>
                <w:rFonts w:ascii="Times New Roman" w:hAnsi="Times New Roman" w:cs="Times New Roman"/>
                <w:sz w:val="26"/>
                <w:szCs w:val="26"/>
              </w:rPr>
              <w:t>Ф.И. ученика</w:t>
            </w:r>
          </w:p>
        </w:tc>
        <w:tc>
          <w:tcPr>
            <w:tcW w:w="1744" w:type="dxa"/>
          </w:tcPr>
          <w:p w:rsidR="00F05DB0" w:rsidRPr="00016780" w:rsidRDefault="00F05DB0" w:rsidP="00DE3C59">
            <w:pPr>
              <w:spacing w:line="20" w:lineRule="atLeast"/>
              <w:jc w:val="center"/>
              <w:rPr>
                <w:rFonts w:ascii="Times New Roman" w:hAnsi="Times New Roman" w:cs="Times New Roman"/>
                <w:sz w:val="26"/>
                <w:szCs w:val="26"/>
              </w:rPr>
            </w:pPr>
            <w:r w:rsidRPr="00016780">
              <w:rPr>
                <w:rFonts w:ascii="Times New Roman" w:hAnsi="Times New Roman" w:cs="Times New Roman"/>
                <w:sz w:val="26"/>
                <w:szCs w:val="26"/>
              </w:rPr>
              <w:t>Класс</w:t>
            </w:r>
          </w:p>
        </w:tc>
        <w:tc>
          <w:tcPr>
            <w:tcW w:w="1699" w:type="dxa"/>
          </w:tcPr>
          <w:p w:rsidR="00F05DB0" w:rsidRPr="00016780" w:rsidRDefault="00F05DB0" w:rsidP="00DE3C59">
            <w:pPr>
              <w:spacing w:line="20" w:lineRule="atLeast"/>
              <w:jc w:val="center"/>
              <w:rPr>
                <w:rFonts w:ascii="Times New Roman" w:hAnsi="Times New Roman" w:cs="Times New Roman"/>
                <w:sz w:val="26"/>
                <w:szCs w:val="26"/>
              </w:rPr>
            </w:pPr>
            <w:r w:rsidRPr="00016780">
              <w:rPr>
                <w:rFonts w:ascii="Times New Roman" w:hAnsi="Times New Roman" w:cs="Times New Roman"/>
                <w:sz w:val="26"/>
                <w:szCs w:val="26"/>
              </w:rPr>
              <w:t>Вариант</w:t>
            </w:r>
          </w:p>
        </w:tc>
        <w:tc>
          <w:tcPr>
            <w:tcW w:w="2193" w:type="dxa"/>
          </w:tcPr>
          <w:p w:rsidR="00F05DB0" w:rsidRPr="00016780" w:rsidRDefault="00F05DB0" w:rsidP="00DE3C59">
            <w:pPr>
              <w:spacing w:line="20" w:lineRule="atLeast"/>
              <w:jc w:val="center"/>
              <w:rPr>
                <w:rFonts w:ascii="Times New Roman" w:hAnsi="Times New Roman" w:cs="Times New Roman"/>
                <w:sz w:val="26"/>
                <w:szCs w:val="26"/>
              </w:rPr>
            </w:pPr>
            <w:r w:rsidRPr="00016780">
              <w:rPr>
                <w:rFonts w:ascii="Times New Roman" w:hAnsi="Times New Roman" w:cs="Times New Roman"/>
                <w:sz w:val="26"/>
                <w:szCs w:val="26"/>
              </w:rPr>
              <w:t xml:space="preserve">Количество баллов </w:t>
            </w:r>
          </w:p>
        </w:tc>
        <w:tc>
          <w:tcPr>
            <w:tcW w:w="1949" w:type="dxa"/>
          </w:tcPr>
          <w:p w:rsidR="00F05DB0" w:rsidRPr="00016780" w:rsidRDefault="00F05DB0" w:rsidP="00DE3C59">
            <w:pPr>
              <w:spacing w:line="20" w:lineRule="atLeast"/>
              <w:jc w:val="center"/>
              <w:rPr>
                <w:rFonts w:ascii="Times New Roman" w:hAnsi="Times New Roman" w:cs="Times New Roman"/>
                <w:sz w:val="26"/>
                <w:szCs w:val="26"/>
              </w:rPr>
            </w:pPr>
            <w:r w:rsidRPr="00016780">
              <w:rPr>
                <w:rFonts w:ascii="Times New Roman" w:hAnsi="Times New Roman" w:cs="Times New Roman"/>
                <w:sz w:val="26"/>
                <w:szCs w:val="26"/>
              </w:rPr>
              <w:t>Отметка</w:t>
            </w:r>
          </w:p>
        </w:tc>
      </w:tr>
      <w:tr w:rsidR="00F05DB0" w:rsidRPr="00016780" w:rsidTr="00DE3C59">
        <w:tc>
          <w:tcPr>
            <w:tcW w:w="3510" w:type="dxa"/>
          </w:tcPr>
          <w:p w:rsidR="00F05DB0" w:rsidRPr="00016780" w:rsidRDefault="00F05DB0" w:rsidP="00DE3C59">
            <w:pPr>
              <w:spacing w:line="20" w:lineRule="atLeast"/>
              <w:jc w:val="center"/>
              <w:rPr>
                <w:rFonts w:ascii="Times New Roman" w:hAnsi="Times New Roman" w:cs="Times New Roman"/>
                <w:sz w:val="26"/>
                <w:szCs w:val="26"/>
              </w:rPr>
            </w:pPr>
          </w:p>
        </w:tc>
        <w:tc>
          <w:tcPr>
            <w:tcW w:w="1744" w:type="dxa"/>
          </w:tcPr>
          <w:p w:rsidR="00F05DB0" w:rsidRPr="00016780" w:rsidRDefault="00F05DB0" w:rsidP="00DE3C59">
            <w:pPr>
              <w:spacing w:line="20" w:lineRule="atLeast"/>
              <w:jc w:val="center"/>
              <w:rPr>
                <w:rFonts w:ascii="Times New Roman" w:hAnsi="Times New Roman" w:cs="Times New Roman"/>
                <w:sz w:val="26"/>
                <w:szCs w:val="26"/>
              </w:rPr>
            </w:pPr>
          </w:p>
        </w:tc>
        <w:tc>
          <w:tcPr>
            <w:tcW w:w="1699" w:type="dxa"/>
          </w:tcPr>
          <w:p w:rsidR="00F05DB0" w:rsidRPr="00016780" w:rsidRDefault="00715638" w:rsidP="00DE3C59">
            <w:pPr>
              <w:spacing w:line="20" w:lineRule="atLeast"/>
              <w:jc w:val="center"/>
              <w:rPr>
                <w:rFonts w:ascii="Times New Roman" w:hAnsi="Times New Roman" w:cs="Times New Roman"/>
                <w:sz w:val="26"/>
                <w:szCs w:val="26"/>
              </w:rPr>
            </w:pPr>
            <w:r>
              <w:rPr>
                <w:rFonts w:ascii="Times New Roman" w:hAnsi="Times New Roman" w:cs="Times New Roman"/>
                <w:sz w:val="26"/>
                <w:szCs w:val="26"/>
              </w:rPr>
              <w:t>1 вариант</w:t>
            </w:r>
          </w:p>
        </w:tc>
        <w:tc>
          <w:tcPr>
            <w:tcW w:w="2193" w:type="dxa"/>
          </w:tcPr>
          <w:p w:rsidR="00F05DB0" w:rsidRPr="00016780" w:rsidRDefault="00F05DB0" w:rsidP="00DE3C59">
            <w:pPr>
              <w:spacing w:line="20" w:lineRule="atLeast"/>
              <w:jc w:val="center"/>
              <w:rPr>
                <w:rFonts w:ascii="Times New Roman" w:hAnsi="Times New Roman" w:cs="Times New Roman"/>
                <w:sz w:val="26"/>
                <w:szCs w:val="26"/>
              </w:rPr>
            </w:pPr>
          </w:p>
        </w:tc>
        <w:tc>
          <w:tcPr>
            <w:tcW w:w="1949" w:type="dxa"/>
          </w:tcPr>
          <w:p w:rsidR="00F05DB0" w:rsidRPr="00016780" w:rsidRDefault="00F05DB0" w:rsidP="00DE3C59">
            <w:pPr>
              <w:spacing w:line="20" w:lineRule="atLeast"/>
              <w:jc w:val="center"/>
              <w:rPr>
                <w:rFonts w:ascii="Times New Roman" w:hAnsi="Times New Roman" w:cs="Times New Roman"/>
                <w:sz w:val="26"/>
                <w:szCs w:val="26"/>
              </w:rPr>
            </w:pPr>
          </w:p>
        </w:tc>
      </w:tr>
    </w:tbl>
    <w:p w:rsidR="00F05DB0" w:rsidRPr="00016780" w:rsidRDefault="00F05DB0" w:rsidP="00DE3C59">
      <w:pPr>
        <w:spacing w:after="0" w:line="20" w:lineRule="atLeast"/>
        <w:jc w:val="center"/>
        <w:rPr>
          <w:rFonts w:ascii="Times New Roman" w:hAnsi="Times New Roman" w:cs="Times New Roman"/>
          <w:sz w:val="26"/>
          <w:szCs w:val="26"/>
        </w:rPr>
      </w:pPr>
    </w:p>
    <w:p w:rsidR="00F05DB0" w:rsidRPr="00016780" w:rsidRDefault="00F05DB0" w:rsidP="00DE3C59">
      <w:pPr>
        <w:spacing w:after="0" w:line="20" w:lineRule="atLeast"/>
        <w:jc w:val="center"/>
        <w:rPr>
          <w:rFonts w:ascii="Times New Roman" w:hAnsi="Times New Roman" w:cs="Times New Roman"/>
          <w:b/>
          <w:sz w:val="26"/>
          <w:szCs w:val="26"/>
        </w:rPr>
      </w:pPr>
      <w:r w:rsidRPr="00016780">
        <w:rPr>
          <w:rFonts w:ascii="Times New Roman" w:hAnsi="Times New Roman" w:cs="Times New Roman"/>
          <w:b/>
          <w:sz w:val="26"/>
          <w:szCs w:val="26"/>
        </w:rPr>
        <w:t>ЧАСТЬ І</w:t>
      </w:r>
    </w:p>
    <w:p w:rsidR="00F05DB0" w:rsidRPr="00016780" w:rsidRDefault="00F05DB0" w:rsidP="00DE3C59">
      <w:pPr>
        <w:spacing w:after="0" w:line="20" w:lineRule="atLeast"/>
        <w:jc w:val="center"/>
        <w:rPr>
          <w:rFonts w:ascii="Times New Roman" w:hAnsi="Times New Roman" w:cs="Times New Roman"/>
          <w:b/>
          <w:sz w:val="26"/>
          <w:szCs w:val="26"/>
        </w:rPr>
      </w:pPr>
      <w:r w:rsidRPr="00016780">
        <w:rPr>
          <w:rFonts w:ascii="Times New Roman" w:hAnsi="Times New Roman" w:cs="Times New Roman"/>
          <w:b/>
          <w:sz w:val="26"/>
          <w:szCs w:val="26"/>
        </w:rPr>
        <w:t>Задания 1-6</w:t>
      </w:r>
    </w:p>
    <w:p w:rsidR="00F05DB0" w:rsidRDefault="00F05DB0" w:rsidP="00DE3C59">
      <w:pPr>
        <w:spacing w:after="0" w:line="20" w:lineRule="atLeast"/>
        <w:jc w:val="both"/>
        <w:rPr>
          <w:rFonts w:ascii="Times New Roman" w:hAnsi="Times New Roman" w:cs="Times New Roman"/>
          <w:sz w:val="26"/>
          <w:szCs w:val="26"/>
        </w:rPr>
      </w:pPr>
      <w:r w:rsidRPr="00016780">
        <w:rPr>
          <w:rFonts w:ascii="Times New Roman" w:hAnsi="Times New Roman" w:cs="Times New Roman"/>
          <w:sz w:val="26"/>
          <w:szCs w:val="26"/>
        </w:rPr>
        <w:t xml:space="preserve">В заданиях 1-6 </w:t>
      </w:r>
      <w:r w:rsidRPr="00016780">
        <w:rPr>
          <w:rFonts w:ascii="Times New Roman" w:hAnsi="Times New Roman" w:cs="Times New Roman"/>
          <w:b/>
          <w:sz w:val="26"/>
          <w:szCs w:val="26"/>
          <w:u w:val="single"/>
        </w:rPr>
        <w:t>допишите предложения</w:t>
      </w:r>
      <w:r w:rsidRPr="00016780">
        <w:rPr>
          <w:rFonts w:ascii="Times New Roman" w:hAnsi="Times New Roman" w:cs="Times New Roman"/>
          <w:sz w:val="26"/>
          <w:szCs w:val="26"/>
        </w:rPr>
        <w:t>. Запишите ответ в соответствующем поле</w:t>
      </w:r>
    </w:p>
    <w:p w:rsidR="00016780" w:rsidRPr="00016780" w:rsidRDefault="00016780" w:rsidP="00DE3C59">
      <w:pPr>
        <w:spacing w:after="0" w:line="20" w:lineRule="atLeast"/>
        <w:jc w:val="both"/>
        <w:rPr>
          <w:rFonts w:ascii="Times New Roman" w:hAnsi="Times New Roman" w:cs="Times New Roman"/>
          <w:sz w:val="26"/>
          <w:szCs w:val="26"/>
        </w:rPr>
      </w:pPr>
    </w:p>
    <w:tbl>
      <w:tblPr>
        <w:tblStyle w:val="a3"/>
        <w:tblW w:w="1102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7"/>
        <w:gridCol w:w="10206"/>
      </w:tblGrid>
      <w:tr w:rsidR="00F05DB0" w:rsidRPr="00016780" w:rsidTr="00DE3C59">
        <w:tc>
          <w:tcPr>
            <w:tcW w:w="817" w:type="dxa"/>
          </w:tcPr>
          <w:p w:rsidR="00F05DB0" w:rsidRPr="00016780" w:rsidRDefault="00F05DB0" w:rsidP="00DE3C59">
            <w:pPr>
              <w:spacing w:line="20" w:lineRule="atLeast"/>
              <w:jc w:val="both"/>
              <w:rPr>
                <w:rFonts w:ascii="Times New Roman" w:hAnsi="Times New Roman" w:cs="Times New Roman"/>
                <w:sz w:val="26"/>
                <w:szCs w:val="26"/>
              </w:rPr>
            </w:pPr>
            <w:r w:rsidRPr="00016780">
              <w:rPr>
                <w:rFonts w:ascii="Times New Roman" w:hAnsi="Times New Roman" w:cs="Times New Roman"/>
                <w:sz w:val="26"/>
                <w:szCs w:val="26"/>
              </w:rPr>
              <w:t>1</w:t>
            </w:r>
          </w:p>
        </w:tc>
        <w:tc>
          <w:tcPr>
            <w:tcW w:w="10206" w:type="dxa"/>
          </w:tcPr>
          <w:p w:rsidR="00F05DB0" w:rsidRPr="00016780" w:rsidRDefault="00E92836" w:rsidP="00DE3C59">
            <w:pPr>
              <w:spacing w:line="20" w:lineRule="atLeast"/>
              <w:jc w:val="both"/>
              <w:rPr>
                <w:rFonts w:ascii="Times New Roman" w:hAnsi="Times New Roman" w:cs="Times New Roman"/>
                <w:sz w:val="26"/>
                <w:szCs w:val="26"/>
              </w:rPr>
            </w:pPr>
            <w:r>
              <w:rPr>
                <w:rFonts w:ascii="Times New Roman" w:hAnsi="Times New Roman" w:cs="Times New Roman"/>
                <w:sz w:val="26"/>
                <w:szCs w:val="26"/>
              </w:rPr>
              <w:t>с</w:t>
            </w:r>
            <w:r w:rsidR="00715638">
              <w:rPr>
                <w:rFonts w:ascii="Times New Roman" w:hAnsi="Times New Roman" w:cs="Times New Roman"/>
                <w:sz w:val="26"/>
                <w:szCs w:val="26"/>
              </w:rPr>
              <w:t xml:space="preserve">ыворотка </w:t>
            </w:r>
          </w:p>
        </w:tc>
      </w:tr>
      <w:tr w:rsidR="00F05DB0" w:rsidRPr="00016780" w:rsidTr="00DE3C59">
        <w:tc>
          <w:tcPr>
            <w:tcW w:w="817" w:type="dxa"/>
          </w:tcPr>
          <w:p w:rsidR="00F05DB0" w:rsidRPr="00016780" w:rsidRDefault="00F05DB0" w:rsidP="00DE3C59">
            <w:pPr>
              <w:spacing w:line="20" w:lineRule="atLeast"/>
              <w:jc w:val="both"/>
              <w:rPr>
                <w:rFonts w:ascii="Times New Roman" w:hAnsi="Times New Roman" w:cs="Times New Roman"/>
                <w:sz w:val="26"/>
                <w:szCs w:val="26"/>
              </w:rPr>
            </w:pPr>
            <w:r w:rsidRPr="00016780">
              <w:rPr>
                <w:rFonts w:ascii="Times New Roman" w:hAnsi="Times New Roman" w:cs="Times New Roman"/>
                <w:sz w:val="26"/>
                <w:szCs w:val="26"/>
              </w:rPr>
              <w:t>2</w:t>
            </w:r>
          </w:p>
        </w:tc>
        <w:tc>
          <w:tcPr>
            <w:tcW w:w="10206" w:type="dxa"/>
          </w:tcPr>
          <w:p w:rsidR="00F05DB0" w:rsidRPr="00016780" w:rsidRDefault="00E92836" w:rsidP="00DE3C59">
            <w:pPr>
              <w:spacing w:line="20" w:lineRule="atLeast"/>
              <w:jc w:val="both"/>
              <w:rPr>
                <w:rFonts w:ascii="Times New Roman" w:hAnsi="Times New Roman" w:cs="Times New Roman"/>
                <w:sz w:val="26"/>
                <w:szCs w:val="26"/>
              </w:rPr>
            </w:pPr>
            <w:r>
              <w:rPr>
                <w:rFonts w:ascii="Times New Roman" w:hAnsi="Times New Roman" w:cs="Times New Roman"/>
                <w:sz w:val="26"/>
                <w:szCs w:val="26"/>
              </w:rPr>
              <w:t>т</w:t>
            </w:r>
            <w:r w:rsidR="00715638">
              <w:rPr>
                <w:rFonts w:ascii="Times New Roman" w:hAnsi="Times New Roman" w:cs="Times New Roman"/>
                <w:sz w:val="26"/>
                <w:szCs w:val="26"/>
              </w:rPr>
              <w:t xml:space="preserve">ромб </w:t>
            </w:r>
          </w:p>
        </w:tc>
      </w:tr>
      <w:tr w:rsidR="00F05DB0" w:rsidRPr="00016780" w:rsidTr="00DE3C59">
        <w:tc>
          <w:tcPr>
            <w:tcW w:w="817" w:type="dxa"/>
          </w:tcPr>
          <w:p w:rsidR="00F05DB0" w:rsidRPr="00016780" w:rsidRDefault="00F05DB0" w:rsidP="00DE3C59">
            <w:pPr>
              <w:spacing w:line="20" w:lineRule="atLeast"/>
              <w:jc w:val="both"/>
              <w:rPr>
                <w:rFonts w:ascii="Times New Roman" w:hAnsi="Times New Roman" w:cs="Times New Roman"/>
                <w:sz w:val="26"/>
                <w:szCs w:val="26"/>
              </w:rPr>
            </w:pPr>
            <w:r w:rsidRPr="00016780">
              <w:rPr>
                <w:rFonts w:ascii="Times New Roman" w:hAnsi="Times New Roman" w:cs="Times New Roman"/>
                <w:sz w:val="26"/>
                <w:szCs w:val="26"/>
              </w:rPr>
              <w:t>3</w:t>
            </w:r>
          </w:p>
        </w:tc>
        <w:tc>
          <w:tcPr>
            <w:tcW w:w="10206" w:type="dxa"/>
          </w:tcPr>
          <w:p w:rsidR="00F05DB0" w:rsidRPr="00016780" w:rsidRDefault="00715638" w:rsidP="00DE3C59">
            <w:pPr>
              <w:spacing w:line="20" w:lineRule="atLeast"/>
              <w:jc w:val="both"/>
              <w:rPr>
                <w:rFonts w:ascii="Times New Roman" w:hAnsi="Times New Roman" w:cs="Times New Roman"/>
                <w:sz w:val="26"/>
                <w:szCs w:val="26"/>
              </w:rPr>
            </w:pPr>
            <w:r>
              <w:rPr>
                <w:rFonts w:ascii="Times New Roman" w:hAnsi="Times New Roman" w:cs="Times New Roman"/>
                <w:sz w:val="26"/>
                <w:szCs w:val="26"/>
              </w:rPr>
              <w:t>0,9%</w:t>
            </w:r>
          </w:p>
        </w:tc>
      </w:tr>
      <w:tr w:rsidR="00F05DB0" w:rsidRPr="00016780" w:rsidTr="00DE3C59">
        <w:tc>
          <w:tcPr>
            <w:tcW w:w="817" w:type="dxa"/>
          </w:tcPr>
          <w:p w:rsidR="00F05DB0" w:rsidRPr="00016780" w:rsidRDefault="00F05DB0" w:rsidP="00DE3C59">
            <w:pPr>
              <w:spacing w:line="20" w:lineRule="atLeast"/>
              <w:jc w:val="both"/>
              <w:rPr>
                <w:rFonts w:ascii="Times New Roman" w:hAnsi="Times New Roman" w:cs="Times New Roman"/>
                <w:sz w:val="26"/>
                <w:szCs w:val="26"/>
              </w:rPr>
            </w:pPr>
            <w:r w:rsidRPr="00016780">
              <w:rPr>
                <w:rFonts w:ascii="Times New Roman" w:hAnsi="Times New Roman" w:cs="Times New Roman"/>
                <w:sz w:val="26"/>
                <w:szCs w:val="26"/>
              </w:rPr>
              <w:t>4</w:t>
            </w:r>
          </w:p>
        </w:tc>
        <w:tc>
          <w:tcPr>
            <w:tcW w:w="10206" w:type="dxa"/>
          </w:tcPr>
          <w:p w:rsidR="00F05DB0" w:rsidRPr="00016780" w:rsidRDefault="00E92836" w:rsidP="00DE3C59">
            <w:pPr>
              <w:spacing w:line="20" w:lineRule="atLeast"/>
              <w:jc w:val="both"/>
              <w:rPr>
                <w:rFonts w:ascii="Times New Roman" w:hAnsi="Times New Roman" w:cs="Times New Roman"/>
                <w:sz w:val="26"/>
                <w:szCs w:val="26"/>
              </w:rPr>
            </w:pPr>
            <w:r>
              <w:rPr>
                <w:rFonts w:ascii="Times New Roman" w:hAnsi="Times New Roman" w:cs="Times New Roman"/>
                <w:sz w:val="26"/>
                <w:szCs w:val="26"/>
              </w:rPr>
              <w:t>а</w:t>
            </w:r>
            <w:r w:rsidR="00715638">
              <w:rPr>
                <w:rFonts w:ascii="Times New Roman" w:hAnsi="Times New Roman" w:cs="Times New Roman"/>
                <w:sz w:val="26"/>
                <w:szCs w:val="26"/>
              </w:rPr>
              <w:t>немия (малокровие)</w:t>
            </w:r>
          </w:p>
        </w:tc>
      </w:tr>
      <w:tr w:rsidR="00F05DB0" w:rsidRPr="00016780" w:rsidTr="00DE3C59">
        <w:tc>
          <w:tcPr>
            <w:tcW w:w="817" w:type="dxa"/>
          </w:tcPr>
          <w:p w:rsidR="00F05DB0" w:rsidRPr="00016780" w:rsidRDefault="00F05DB0" w:rsidP="00DE3C59">
            <w:pPr>
              <w:spacing w:line="20" w:lineRule="atLeast"/>
              <w:jc w:val="both"/>
              <w:rPr>
                <w:rFonts w:ascii="Times New Roman" w:hAnsi="Times New Roman" w:cs="Times New Roman"/>
                <w:sz w:val="26"/>
                <w:szCs w:val="26"/>
              </w:rPr>
            </w:pPr>
            <w:r w:rsidRPr="00016780">
              <w:rPr>
                <w:rFonts w:ascii="Times New Roman" w:hAnsi="Times New Roman" w:cs="Times New Roman"/>
                <w:sz w:val="26"/>
                <w:szCs w:val="26"/>
              </w:rPr>
              <w:t>5</w:t>
            </w:r>
          </w:p>
        </w:tc>
        <w:tc>
          <w:tcPr>
            <w:tcW w:w="10206" w:type="dxa"/>
          </w:tcPr>
          <w:p w:rsidR="00F05DB0" w:rsidRPr="00016780" w:rsidRDefault="00E92836" w:rsidP="00DE3C59">
            <w:pPr>
              <w:spacing w:line="20" w:lineRule="atLeast"/>
              <w:jc w:val="both"/>
              <w:rPr>
                <w:rFonts w:ascii="Times New Roman" w:hAnsi="Times New Roman" w:cs="Times New Roman"/>
                <w:sz w:val="26"/>
                <w:szCs w:val="26"/>
              </w:rPr>
            </w:pPr>
            <w:r>
              <w:rPr>
                <w:rFonts w:ascii="Times New Roman" w:hAnsi="Times New Roman" w:cs="Times New Roman"/>
                <w:sz w:val="26"/>
                <w:szCs w:val="26"/>
              </w:rPr>
              <w:t>г</w:t>
            </w:r>
            <w:r w:rsidR="00715638">
              <w:rPr>
                <w:rFonts w:ascii="Times New Roman" w:hAnsi="Times New Roman" w:cs="Times New Roman"/>
                <w:sz w:val="26"/>
                <w:szCs w:val="26"/>
              </w:rPr>
              <w:t xml:space="preserve">емоглобин </w:t>
            </w:r>
          </w:p>
        </w:tc>
      </w:tr>
      <w:tr w:rsidR="00F05DB0" w:rsidRPr="00016780" w:rsidTr="00DE3C59">
        <w:tc>
          <w:tcPr>
            <w:tcW w:w="817" w:type="dxa"/>
          </w:tcPr>
          <w:p w:rsidR="00F05DB0" w:rsidRPr="00016780" w:rsidRDefault="00F05DB0" w:rsidP="00DE3C59">
            <w:pPr>
              <w:spacing w:line="20" w:lineRule="atLeast"/>
              <w:jc w:val="both"/>
              <w:rPr>
                <w:rFonts w:ascii="Times New Roman" w:hAnsi="Times New Roman" w:cs="Times New Roman"/>
                <w:sz w:val="26"/>
                <w:szCs w:val="26"/>
              </w:rPr>
            </w:pPr>
            <w:r w:rsidRPr="00016780">
              <w:rPr>
                <w:rFonts w:ascii="Times New Roman" w:hAnsi="Times New Roman" w:cs="Times New Roman"/>
                <w:sz w:val="26"/>
                <w:szCs w:val="26"/>
              </w:rPr>
              <w:t>6</w:t>
            </w:r>
          </w:p>
        </w:tc>
        <w:tc>
          <w:tcPr>
            <w:tcW w:w="10206" w:type="dxa"/>
          </w:tcPr>
          <w:p w:rsidR="00F05DB0" w:rsidRPr="00016780" w:rsidRDefault="00E92836" w:rsidP="00DE3C59">
            <w:pPr>
              <w:spacing w:line="20" w:lineRule="atLeast"/>
              <w:jc w:val="both"/>
              <w:rPr>
                <w:rFonts w:ascii="Times New Roman" w:hAnsi="Times New Roman" w:cs="Times New Roman"/>
                <w:sz w:val="26"/>
                <w:szCs w:val="26"/>
              </w:rPr>
            </w:pPr>
            <w:r>
              <w:rPr>
                <w:rFonts w:ascii="Times New Roman" w:hAnsi="Times New Roman" w:cs="Times New Roman"/>
                <w:sz w:val="26"/>
                <w:szCs w:val="26"/>
              </w:rPr>
              <w:t>т</w:t>
            </w:r>
            <w:r w:rsidR="00715638">
              <w:rPr>
                <w:rFonts w:ascii="Times New Roman" w:hAnsi="Times New Roman" w:cs="Times New Roman"/>
                <w:sz w:val="26"/>
                <w:szCs w:val="26"/>
              </w:rPr>
              <w:t xml:space="preserve">ромбоциты </w:t>
            </w:r>
          </w:p>
        </w:tc>
      </w:tr>
    </w:tbl>
    <w:p w:rsidR="00F05DB0" w:rsidRPr="00016780" w:rsidRDefault="00F05DB0" w:rsidP="00DE3C59">
      <w:pPr>
        <w:spacing w:after="0" w:line="20" w:lineRule="atLeast"/>
        <w:jc w:val="both"/>
        <w:rPr>
          <w:rFonts w:ascii="Times New Roman" w:hAnsi="Times New Roman" w:cs="Times New Roman"/>
          <w:sz w:val="26"/>
          <w:szCs w:val="26"/>
        </w:rPr>
      </w:pPr>
    </w:p>
    <w:p w:rsidR="00F05DB0" w:rsidRPr="00016780" w:rsidRDefault="00F05DB0" w:rsidP="00DE3C59">
      <w:pPr>
        <w:spacing w:after="0" w:line="20" w:lineRule="atLeast"/>
        <w:jc w:val="center"/>
        <w:rPr>
          <w:rFonts w:ascii="Times New Roman" w:hAnsi="Times New Roman" w:cs="Times New Roman"/>
          <w:b/>
          <w:sz w:val="26"/>
          <w:szCs w:val="26"/>
        </w:rPr>
      </w:pPr>
      <w:r w:rsidRPr="00016780">
        <w:rPr>
          <w:rFonts w:ascii="Times New Roman" w:hAnsi="Times New Roman" w:cs="Times New Roman"/>
          <w:b/>
          <w:sz w:val="26"/>
          <w:szCs w:val="26"/>
        </w:rPr>
        <w:t>Задания 7-8</w:t>
      </w:r>
    </w:p>
    <w:p w:rsidR="00F05DB0" w:rsidRPr="00016780" w:rsidRDefault="00F05DB0" w:rsidP="00DE3C59">
      <w:pPr>
        <w:spacing w:after="0" w:line="20" w:lineRule="atLeast"/>
        <w:jc w:val="both"/>
        <w:rPr>
          <w:rFonts w:ascii="Times New Roman" w:hAnsi="Times New Roman" w:cs="Times New Roman"/>
          <w:sz w:val="26"/>
          <w:szCs w:val="26"/>
        </w:rPr>
      </w:pPr>
      <w:r w:rsidRPr="00016780">
        <w:rPr>
          <w:rFonts w:ascii="Times New Roman" w:hAnsi="Times New Roman" w:cs="Times New Roman"/>
          <w:sz w:val="26"/>
          <w:szCs w:val="26"/>
        </w:rPr>
        <w:t xml:space="preserve">В заданиях 7-8 выберите </w:t>
      </w:r>
      <w:r w:rsidRPr="00016780">
        <w:rPr>
          <w:rFonts w:ascii="Times New Roman" w:hAnsi="Times New Roman" w:cs="Times New Roman"/>
          <w:b/>
          <w:sz w:val="26"/>
          <w:szCs w:val="26"/>
          <w:u w:val="single"/>
        </w:rPr>
        <w:t>три верных</w:t>
      </w:r>
      <w:r w:rsidRPr="00016780">
        <w:rPr>
          <w:rFonts w:ascii="Times New Roman" w:hAnsi="Times New Roman" w:cs="Times New Roman"/>
          <w:sz w:val="26"/>
          <w:szCs w:val="26"/>
        </w:rPr>
        <w:t xml:space="preserve"> ответа из шести. Запишите эти цифры в БЛАНКЕ ОТВЕТОВ в соответствующем поле</w:t>
      </w:r>
    </w:p>
    <w:tbl>
      <w:tblPr>
        <w:tblStyle w:val="a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7"/>
        <w:gridCol w:w="992"/>
        <w:gridCol w:w="993"/>
        <w:gridCol w:w="850"/>
      </w:tblGrid>
      <w:tr w:rsidR="00F05DB0" w:rsidRPr="00016780" w:rsidTr="00F05DB0">
        <w:tc>
          <w:tcPr>
            <w:tcW w:w="817" w:type="dxa"/>
          </w:tcPr>
          <w:p w:rsidR="00F05DB0" w:rsidRPr="00016780" w:rsidRDefault="00F05DB0" w:rsidP="00DE3C59">
            <w:pPr>
              <w:spacing w:line="20" w:lineRule="atLeast"/>
              <w:jc w:val="both"/>
              <w:rPr>
                <w:rFonts w:ascii="Times New Roman" w:hAnsi="Times New Roman" w:cs="Times New Roman"/>
                <w:sz w:val="26"/>
                <w:szCs w:val="26"/>
              </w:rPr>
            </w:pPr>
            <w:r w:rsidRPr="00016780">
              <w:rPr>
                <w:rFonts w:ascii="Times New Roman" w:hAnsi="Times New Roman" w:cs="Times New Roman"/>
                <w:sz w:val="26"/>
                <w:szCs w:val="26"/>
              </w:rPr>
              <w:t>7</w:t>
            </w:r>
          </w:p>
        </w:tc>
        <w:tc>
          <w:tcPr>
            <w:tcW w:w="992"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993"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4</w:t>
            </w:r>
          </w:p>
        </w:tc>
        <w:tc>
          <w:tcPr>
            <w:tcW w:w="850"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6</w:t>
            </w:r>
          </w:p>
        </w:tc>
      </w:tr>
      <w:tr w:rsidR="00F05DB0" w:rsidRPr="00016780" w:rsidTr="00F05DB0">
        <w:tc>
          <w:tcPr>
            <w:tcW w:w="817" w:type="dxa"/>
          </w:tcPr>
          <w:p w:rsidR="00F05DB0" w:rsidRPr="00016780" w:rsidRDefault="00F05DB0" w:rsidP="00DE3C59">
            <w:pPr>
              <w:spacing w:line="20" w:lineRule="atLeast"/>
              <w:jc w:val="both"/>
              <w:rPr>
                <w:rFonts w:ascii="Times New Roman" w:hAnsi="Times New Roman" w:cs="Times New Roman"/>
                <w:sz w:val="26"/>
                <w:szCs w:val="26"/>
              </w:rPr>
            </w:pPr>
            <w:r w:rsidRPr="00016780">
              <w:rPr>
                <w:rFonts w:ascii="Times New Roman" w:hAnsi="Times New Roman" w:cs="Times New Roman"/>
                <w:sz w:val="26"/>
                <w:szCs w:val="26"/>
              </w:rPr>
              <w:t>8</w:t>
            </w:r>
          </w:p>
        </w:tc>
        <w:tc>
          <w:tcPr>
            <w:tcW w:w="992"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993"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5</w:t>
            </w:r>
          </w:p>
        </w:tc>
        <w:tc>
          <w:tcPr>
            <w:tcW w:w="850"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6</w:t>
            </w:r>
          </w:p>
        </w:tc>
      </w:tr>
    </w:tbl>
    <w:p w:rsidR="00F05DB0" w:rsidRPr="00016780" w:rsidRDefault="00F05DB0" w:rsidP="00DE3C59">
      <w:pPr>
        <w:spacing w:after="0" w:line="20" w:lineRule="atLeast"/>
        <w:jc w:val="both"/>
        <w:rPr>
          <w:rFonts w:ascii="Times New Roman" w:hAnsi="Times New Roman" w:cs="Times New Roman"/>
          <w:sz w:val="26"/>
          <w:szCs w:val="26"/>
        </w:rPr>
      </w:pPr>
      <w:r w:rsidRPr="00016780">
        <w:rPr>
          <w:rFonts w:ascii="Times New Roman" w:hAnsi="Times New Roman" w:cs="Times New Roman"/>
          <w:sz w:val="26"/>
          <w:szCs w:val="26"/>
        </w:rPr>
        <w:t xml:space="preserve"> </w:t>
      </w:r>
    </w:p>
    <w:p w:rsidR="00F05DB0" w:rsidRPr="00016780" w:rsidRDefault="00F05DB0" w:rsidP="00DE3C59">
      <w:pPr>
        <w:spacing w:after="0" w:line="20" w:lineRule="atLeast"/>
        <w:jc w:val="center"/>
        <w:rPr>
          <w:rFonts w:ascii="Times New Roman" w:hAnsi="Times New Roman" w:cs="Times New Roman"/>
          <w:b/>
          <w:sz w:val="26"/>
          <w:szCs w:val="26"/>
        </w:rPr>
      </w:pPr>
      <w:r w:rsidRPr="00016780">
        <w:rPr>
          <w:rFonts w:ascii="Times New Roman" w:hAnsi="Times New Roman" w:cs="Times New Roman"/>
          <w:b/>
          <w:sz w:val="26"/>
          <w:szCs w:val="26"/>
        </w:rPr>
        <w:t>Задания 9</w:t>
      </w:r>
    </w:p>
    <w:p w:rsidR="00F05DB0" w:rsidRPr="00016780" w:rsidRDefault="00F05DB0" w:rsidP="00DE3C59">
      <w:pPr>
        <w:spacing w:after="0" w:line="20" w:lineRule="atLeast"/>
        <w:jc w:val="both"/>
        <w:rPr>
          <w:rFonts w:ascii="Times New Roman" w:hAnsi="Times New Roman" w:cs="Times New Roman"/>
          <w:sz w:val="26"/>
          <w:szCs w:val="26"/>
        </w:rPr>
      </w:pPr>
      <w:r w:rsidRPr="00016780">
        <w:rPr>
          <w:rFonts w:ascii="Times New Roman" w:hAnsi="Times New Roman" w:cs="Times New Roman"/>
          <w:sz w:val="26"/>
          <w:szCs w:val="26"/>
        </w:rPr>
        <w:t xml:space="preserve">В задании 9 установите соответствия между элементами правого и левого столбца. </w:t>
      </w:r>
      <w:r w:rsidRPr="00016780">
        <w:rPr>
          <w:rFonts w:ascii="Times New Roman" w:hAnsi="Times New Roman" w:cs="Times New Roman"/>
          <w:b/>
          <w:sz w:val="26"/>
          <w:szCs w:val="26"/>
        </w:rPr>
        <w:t>Впишите цифры</w:t>
      </w:r>
      <w:r w:rsidRPr="00016780">
        <w:rPr>
          <w:rFonts w:ascii="Times New Roman" w:hAnsi="Times New Roman" w:cs="Times New Roman"/>
          <w:sz w:val="26"/>
          <w:szCs w:val="26"/>
        </w:rPr>
        <w:t xml:space="preserve"> в соответствующее поле </w:t>
      </w:r>
    </w:p>
    <w:tbl>
      <w:tblPr>
        <w:tblStyle w:val="a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7"/>
        <w:gridCol w:w="992"/>
        <w:gridCol w:w="993"/>
        <w:gridCol w:w="850"/>
      </w:tblGrid>
      <w:tr w:rsidR="00F05DB0" w:rsidRPr="00016780" w:rsidTr="00787941">
        <w:tc>
          <w:tcPr>
            <w:tcW w:w="817" w:type="dxa"/>
            <w:vMerge w:val="restart"/>
          </w:tcPr>
          <w:p w:rsidR="00F05DB0" w:rsidRPr="00016780" w:rsidRDefault="00F05DB0" w:rsidP="00DE3C59">
            <w:pPr>
              <w:spacing w:line="20" w:lineRule="atLeast"/>
              <w:jc w:val="both"/>
              <w:rPr>
                <w:rFonts w:ascii="Times New Roman" w:hAnsi="Times New Roman" w:cs="Times New Roman"/>
                <w:sz w:val="26"/>
                <w:szCs w:val="26"/>
              </w:rPr>
            </w:pPr>
            <w:r w:rsidRPr="00016780">
              <w:rPr>
                <w:rFonts w:ascii="Times New Roman" w:hAnsi="Times New Roman" w:cs="Times New Roman"/>
                <w:sz w:val="26"/>
                <w:szCs w:val="26"/>
              </w:rPr>
              <w:t>9</w:t>
            </w:r>
          </w:p>
        </w:tc>
        <w:tc>
          <w:tcPr>
            <w:tcW w:w="992" w:type="dxa"/>
          </w:tcPr>
          <w:p w:rsidR="00F05DB0" w:rsidRPr="00016780" w:rsidRDefault="00F05DB0" w:rsidP="00DE3C59">
            <w:pPr>
              <w:spacing w:line="20" w:lineRule="atLeast"/>
              <w:jc w:val="center"/>
              <w:rPr>
                <w:rFonts w:ascii="Times New Roman" w:hAnsi="Times New Roman" w:cs="Times New Roman"/>
                <w:b/>
                <w:sz w:val="26"/>
                <w:szCs w:val="26"/>
              </w:rPr>
            </w:pPr>
            <w:r w:rsidRPr="00016780">
              <w:rPr>
                <w:rFonts w:ascii="Times New Roman" w:hAnsi="Times New Roman" w:cs="Times New Roman"/>
                <w:b/>
                <w:sz w:val="26"/>
                <w:szCs w:val="26"/>
              </w:rPr>
              <w:t>А</w:t>
            </w:r>
          </w:p>
        </w:tc>
        <w:tc>
          <w:tcPr>
            <w:tcW w:w="993" w:type="dxa"/>
          </w:tcPr>
          <w:p w:rsidR="00F05DB0" w:rsidRPr="00016780" w:rsidRDefault="00F05DB0" w:rsidP="00DE3C59">
            <w:pPr>
              <w:spacing w:line="20" w:lineRule="atLeast"/>
              <w:jc w:val="center"/>
              <w:rPr>
                <w:rFonts w:ascii="Times New Roman" w:hAnsi="Times New Roman" w:cs="Times New Roman"/>
                <w:b/>
                <w:sz w:val="26"/>
                <w:szCs w:val="26"/>
              </w:rPr>
            </w:pPr>
            <w:r w:rsidRPr="00016780">
              <w:rPr>
                <w:rFonts w:ascii="Times New Roman" w:hAnsi="Times New Roman" w:cs="Times New Roman"/>
                <w:b/>
                <w:sz w:val="26"/>
                <w:szCs w:val="26"/>
              </w:rPr>
              <w:t>Б</w:t>
            </w:r>
          </w:p>
        </w:tc>
        <w:tc>
          <w:tcPr>
            <w:tcW w:w="850" w:type="dxa"/>
          </w:tcPr>
          <w:p w:rsidR="00F05DB0" w:rsidRPr="00016780" w:rsidRDefault="00F05DB0" w:rsidP="00DE3C59">
            <w:pPr>
              <w:spacing w:line="20" w:lineRule="atLeast"/>
              <w:jc w:val="center"/>
              <w:rPr>
                <w:rFonts w:ascii="Times New Roman" w:hAnsi="Times New Roman" w:cs="Times New Roman"/>
                <w:b/>
                <w:sz w:val="26"/>
                <w:szCs w:val="26"/>
              </w:rPr>
            </w:pPr>
            <w:r w:rsidRPr="00016780">
              <w:rPr>
                <w:rFonts w:ascii="Times New Roman" w:hAnsi="Times New Roman" w:cs="Times New Roman"/>
                <w:b/>
                <w:sz w:val="26"/>
                <w:szCs w:val="26"/>
              </w:rPr>
              <w:t>В</w:t>
            </w:r>
          </w:p>
        </w:tc>
      </w:tr>
      <w:tr w:rsidR="00F05DB0" w:rsidRPr="00016780" w:rsidTr="00787941">
        <w:tc>
          <w:tcPr>
            <w:tcW w:w="817" w:type="dxa"/>
            <w:vMerge/>
          </w:tcPr>
          <w:p w:rsidR="00F05DB0" w:rsidRPr="00016780" w:rsidRDefault="00F05DB0" w:rsidP="00DE3C59">
            <w:pPr>
              <w:spacing w:line="20" w:lineRule="atLeast"/>
              <w:jc w:val="both"/>
              <w:rPr>
                <w:rFonts w:ascii="Times New Roman" w:hAnsi="Times New Roman" w:cs="Times New Roman"/>
                <w:sz w:val="26"/>
                <w:szCs w:val="26"/>
              </w:rPr>
            </w:pPr>
          </w:p>
        </w:tc>
        <w:tc>
          <w:tcPr>
            <w:tcW w:w="992"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2</w:t>
            </w:r>
          </w:p>
        </w:tc>
        <w:tc>
          <w:tcPr>
            <w:tcW w:w="993"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4</w:t>
            </w:r>
          </w:p>
        </w:tc>
        <w:tc>
          <w:tcPr>
            <w:tcW w:w="850"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3</w:t>
            </w:r>
          </w:p>
        </w:tc>
      </w:tr>
    </w:tbl>
    <w:p w:rsidR="00F05DB0" w:rsidRPr="00016780" w:rsidRDefault="00F05DB0" w:rsidP="00DE3C59">
      <w:pPr>
        <w:spacing w:after="0" w:line="20" w:lineRule="atLeast"/>
        <w:jc w:val="both"/>
        <w:rPr>
          <w:rFonts w:ascii="Times New Roman" w:hAnsi="Times New Roman" w:cs="Times New Roman"/>
          <w:sz w:val="26"/>
          <w:szCs w:val="26"/>
        </w:rPr>
      </w:pPr>
    </w:p>
    <w:p w:rsidR="00F05DB0" w:rsidRPr="00016780" w:rsidRDefault="00F05DB0" w:rsidP="00DE3C59">
      <w:pPr>
        <w:spacing w:after="0" w:line="20" w:lineRule="atLeast"/>
        <w:jc w:val="center"/>
        <w:rPr>
          <w:rFonts w:ascii="Times New Roman" w:hAnsi="Times New Roman" w:cs="Times New Roman"/>
          <w:b/>
          <w:sz w:val="26"/>
          <w:szCs w:val="26"/>
        </w:rPr>
      </w:pPr>
      <w:r w:rsidRPr="00016780">
        <w:rPr>
          <w:rFonts w:ascii="Times New Roman" w:hAnsi="Times New Roman" w:cs="Times New Roman"/>
          <w:b/>
          <w:sz w:val="26"/>
          <w:szCs w:val="26"/>
        </w:rPr>
        <w:t>Задания 10</w:t>
      </w:r>
    </w:p>
    <w:p w:rsidR="00F05DB0" w:rsidRDefault="00F05DB0" w:rsidP="00DE3C59">
      <w:pPr>
        <w:spacing w:after="0" w:line="20" w:lineRule="atLeast"/>
        <w:jc w:val="both"/>
        <w:rPr>
          <w:rFonts w:ascii="Times New Roman" w:hAnsi="Times New Roman" w:cs="Times New Roman"/>
          <w:sz w:val="26"/>
          <w:szCs w:val="26"/>
        </w:rPr>
      </w:pPr>
      <w:r w:rsidRPr="00016780">
        <w:rPr>
          <w:rFonts w:ascii="Times New Roman" w:hAnsi="Times New Roman" w:cs="Times New Roman"/>
          <w:sz w:val="26"/>
          <w:szCs w:val="26"/>
        </w:rPr>
        <w:t xml:space="preserve">В задании 10 установите последовательность биологических явлений, процессов, практических действий. </w:t>
      </w:r>
      <w:r w:rsidRPr="00016780">
        <w:rPr>
          <w:rFonts w:ascii="Times New Roman" w:hAnsi="Times New Roman" w:cs="Times New Roman"/>
          <w:b/>
          <w:sz w:val="26"/>
          <w:szCs w:val="26"/>
          <w:u w:val="single"/>
        </w:rPr>
        <w:t>Запишите цифры</w:t>
      </w:r>
      <w:r w:rsidRPr="00016780">
        <w:rPr>
          <w:rFonts w:ascii="Times New Roman" w:hAnsi="Times New Roman" w:cs="Times New Roman"/>
          <w:sz w:val="26"/>
          <w:szCs w:val="26"/>
        </w:rPr>
        <w:t xml:space="preserve"> в правильной последовательности </w:t>
      </w:r>
    </w:p>
    <w:p w:rsidR="00016780" w:rsidRPr="00016780" w:rsidRDefault="00016780" w:rsidP="00DE3C59">
      <w:pPr>
        <w:spacing w:after="0" w:line="20" w:lineRule="atLeast"/>
        <w:jc w:val="both"/>
        <w:rPr>
          <w:rFonts w:ascii="Times New Roman" w:hAnsi="Times New Roman" w:cs="Times New Roman"/>
          <w:sz w:val="26"/>
          <w:szCs w:val="26"/>
        </w:rPr>
      </w:pPr>
    </w:p>
    <w:tbl>
      <w:tblPr>
        <w:tblStyle w:val="a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7"/>
        <w:gridCol w:w="992"/>
        <w:gridCol w:w="993"/>
        <w:gridCol w:w="850"/>
        <w:gridCol w:w="850"/>
        <w:gridCol w:w="850"/>
      </w:tblGrid>
      <w:tr w:rsidR="00F05DB0" w:rsidRPr="00016780" w:rsidTr="00232A9A">
        <w:tc>
          <w:tcPr>
            <w:tcW w:w="817" w:type="dxa"/>
          </w:tcPr>
          <w:p w:rsidR="00F05DB0" w:rsidRPr="00016780" w:rsidRDefault="00F05DB0" w:rsidP="00DE3C59">
            <w:pPr>
              <w:spacing w:line="20" w:lineRule="atLeast"/>
              <w:jc w:val="both"/>
              <w:rPr>
                <w:rFonts w:ascii="Times New Roman" w:hAnsi="Times New Roman" w:cs="Times New Roman"/>
                <w:sz w:val="26"/>
                <w:szCs w:val="26"/>
              </w:rPr>
            </w:pPr>
            <w:r w:rsidRPr="00016780">
              <w:rPr>
                <w:rFonts w:ascii="Times New Roman" w:hAnsi="Times New Roman" w:cs="Times New Roman"/>
                <w:sz w:val="26"/>
                <w:szCs w:val="26"/>
              </w:rPr>
              <w:t>10</w:t>
            </w:r>
          </w:p>
        </w:tc>
        <w:tc>
          <w:tcPr>
            <w:tcW w:w="992"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2</w:t>
            </w:r>
          </w:p>
        </w:tc>
        <w:tc>
          <w:tcPr>
            <w:tcW w:w="993"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4</w:t>
            </w:r>
          </w:p>
        </w:tc>
        <w:tc>
          <w:tcPr>
            <w:tcW w:w="850"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850"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850" w:type="dxa"/>
          </w:tcPr>
          <w:p w:rsidR="00F05DB0" w:rsidRPr="00016780" w:rsidRDefault="00E92836" w:rsidP="00E92836">
            <w:pPr>
              <w:spacing w:line="20" w:lineRule="atLeast"/>
              <w:jc w:val="center"/>
              <w:rPr>
                <w:rFonts w:ascii="Times New Roman" w:hAnsi="Times New Roman" w:cs="Times New Roman"/>
                <w:sz w:val="26"/>
                <w:szCs w:val="26"/>
              </w:rPr>
            </w:pPr>
            <w:r>
              <w:rPr>
                <w:rFonts w:ascii="Times New Roman" w:hAnsi="Times New Roman" w:cs="Times New Roman"/>
                <w:sz w:val="26"/>
                <w:szCs w:val="26"/>
              </w:rPr>
              <w:t>5</w:t>
            </w:r>
          </w:p>
        </w:tc>
      </w:tr>
    </w:tbl>
    <w:p w:rsidR="00F05DB0" w:rsidRPr="00016780" w:rsidRDefault="00F05DB0" w:rsidP="00DE3C59">
      <w:pPr>
        <w:spacing w:after="0" w:line="20" w:lineRule="atLeast"/>
        <w:jc w:val="center"/>
        <w:rPr>
          <w:rFonts w:ascii="Times New Roman" w:hAnsi="Times New Roman" w:cs="Times New Roman"/>
          <w:sz w:val="26"/>
          <w:szCs w:val="26"/>
        </w:rPr>
      </w:pPr>
    </w:p>
    <w:p w:rsidR="00964517" w:rsidRDefault="00964517" w:rsidP="00DE3C59">
      <w:pPr>
        <w:spacing w:after="0" w:line="20" w:lineRule="atLeast"/>
        <w:jc w:val="center"/>
        <w:rPr>
          <w:rFonts w:ascii="Times New Roman" w:hAnsi="Times New Roman" w:cs="Times New Roman"/>
          <w:b/>
          <w:sz w:val="26"/>
          <w:szCs w:val="26"/>
        </w:rPr>
      </w:pPr>
    </w:p>
    <w:p w:rsidR="00DE3C59" w:rsidRDefault="00DE3C59" w:rsidP="00DE3C59">
      <w:pPr>
        <w:spacing w:after="0" w:line="20" w:lineRule="atLeast"/>
        <w:jc w:val="center"/>
        <w:rPr>
          <w:rFonts w:ascii="Times New Roman" w:hAnsi="Times New Roman" w:cs="Times New Roman"/>
          <w:b/>
          <w:sz w:val="26"/>
          <w:szCs w:val="26"/>
        </w:rPr>
      </w:pPr>
      <w:r w:rsidRPr="00016780">
        <w:rPr>
          <w:rFonts w:ascii="Times New Roman" w:hAnsi="Times New Roman" w:cs="Times New Roman"/>
          <w:b/>
          <w:sz w:val="26"/>
          <w:szCs w:val="26"/>
        </w:rPr>
        <w:t>ЧАСТЬ ІІ</w:t>
      </w:r>
    </w:p>
    <w:p w:rsidR="00964517" w:rsidRPr="00016780" w:rsidRDefault="00964517" w:rsidP="00DE3C59">
      <w:pPr>
        <w:spacing w:after="0" w:line="20" w:lineRule="atLeast"/>
        <w:jc w:val="center"/>
        <w:rPr>
          <w:rFonts w:ascii="Times New Roman" w:hAnsi="Times New Roman" w:cs="Times New Roman"/>
          <w:b/>
          <w:sz w:val="26"/>
          <w:szCs w:val="26"/>
        </w:rPr>
      </w:pPr>
    </w:p>
    <w:p w:rsidR="00DE3C59" w:rsidRDefault="00DE3C59" w:rsidP="00DE3C59">
      <w:pPr>
        <w:spacing w:after="0" w:line="20" w:lineRule="atLeast"/>
        <w:jc w:val="center"/>
        <w:rPr>
          <w:rFonts w:ascii="Times New Roman" w:hAnsi="Times New Roman" w:cs="Times New Roman"/>
          <w:b/>
          <w:sz w:val="26"/>
          <w:szCs w:val="26"/>
        </w:rPr>
      </w:pPr>
      <w:r w:rsidRPr="00016780">
        <w:rPr>
          <w:rFonts w:ascii="Times New Roman" w:hAnsi="Times New Roman" w:cs="Times New Roman"/>
          <w:b/>
          <w:sz w:val="26"/>
          <w:szCs w:val="26"/>
        </w:rPr>
        <w:t>Задания 11</w:t>
      </w:r>
    </w:p>
    <w:p w:rsidR="00DE3C59" w:rsidRPr="00016780" w:rsidRDefault="00DE3C59" w:rsidP="00DE3C59">
      <w:pPr>
        <w:spacing w:after="0" w:line="20" w:lineRule="atLeast"/>
        <w:jc w:val="both"/>
        <w:rPr>
          <w:rFonts w:ascii="Times New Roman" w:hAnsi="Times New Roman" w:cs="Times New Roman"/>
          <w:sz w:val="26"/>
          <w:szCs w:val="26"/>
        </w:rPr>
      </w:pPr>
      <w:r w:rsidRPr="00016780">
        <w:rPr>
          <w:rFonts w:ascii="Times New Roman" w:hAnsi="Times New Roman" w:cs="Times New Roman"/>
          <w:sz w:val="26"/>
          <w:szCs w:val="26"/>
        </w:rPr>
        <w:t xml:space="preserve"> Рассмотрите внимательно рисунок. </w:t>
      </w:r>
      <w:r w:rsidRPr="00016780">
        <w:rPr>
          <w:rFonts w:ascii="Times New Roman" w:hAnsi="Times New Roman" w:cs="Times New Roman"/>
          <w:b/>
          <w:sz w:val="26"/>
          <w:szCs w:val="26"/>
          <w:u w:val="single"/>
        </w:rPr>
        <w:t>Запишите ответы</w:t>
      </w:r>
      <w:r w:rsidRPr="00016780">
        <w:rPr>
          <w:rFonts w:ascii="Times New Roman" w:hAnsi="Times New Roman" w:cs="Times New Roman"/>
          <w:sz w:val="26"/>
          <w:szCs w:val="26"/>
        </w:rPr>
        <w:t xml:space="preserve"> на поставленные вопросы в соответствующем поле</w:t>
      </w:r>
    </w:p>
    <w:tbl>
      <w:tblPr>
        <w:tblStyle w:val="a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7"/>
        <w:gridCol w:w="10064"/>
      </w:tblGrid>
      <w:tr w:rsidR="00DE3C59" w:rsidRPr="00016780" w:rsidTr="00DE3C59">
        <w:tc>
          <w:tcPr>
            <w:tcW w:w="817" w:type="dxa"/>
            <w:vMerge w:val="restart"/>
          </w:tcPr>
          <w:p w:rsidR="00DE3C59" w:rsidRPr="00016780" w:rsidRDefault="00DE3C59" w:rsidP="00D577CF">
            <w:pPr>
              <w:spacing w:line="20" w:lineRule="atLeast"/>
              <w:jc w:val="both"/>
              <w:rPr>
                <w:rFonts w:ascii="Times New Roman" w:hAnsi="Times New Roman" w:cs="Times New Roman"/>
                <w:sz w:val="26"/>
                <w:szCs w:val="26"/>
              </w:rPr>
            </w:pPr>
            <w:r w:rsidRPr="00016780">
              <w:rPr>
                <w:rFonts w:ascii="Times New Roman" w:hAnsi="Times New Roman" w:cs="Times New Roman"/>
                <w:sz w:val="26"/>
                <w:szCs w:val="26"/>
              </w:rPr>
              <w:t>1</w:t>
            </w:r>
            <w:r w:rsidR="00D577CF">
              <w:rPr>
                <w:rFonts w:ascii="Times New Roman" w:hAnsi="Times New Roman" w:cs="Times New Roman"/>
                <w:sz w:val="26"/>
                <w:szCs w:val="26"/>
              </w:rPr>
              <w:t>1</w:t>
            </w:r>
            <w:bookmarkStart w:id="0" w:name="_GoBack"/>
            <w:bookmarkEnd w:id="0"/>
          </w:p>
        </w:tc>
        <w:tc>
          <w:tcPr>
            <w:tcW w:w="10064" w:type="dxa"/>
          </w:tcPr>
          <w:p w:rsidR="00DE3C59" w:rsidRPr="00016780" w:rsidRDefault="00E92836" w:rsidP="00DE3C59">
            <w:pPr>
              <w:spacing w:line="20" w:lineRule="atLeast"/>
              <w:jc w:val="both"/>
              <w:rPr>
                <w:rFonts w:ascii="Times New Roman" w:hAnsi="Times New Roman" w:cs="Times New Roman"/>
                <w:sz w:val="26"/>
                <w:szCs w:val="26"/>
              </w:rPr>
            </w:pPr>
            <w:r>
              <w:rPr>
                <w:rFonts w:ascii="Times New Roman" w:hAnsi="Times New Roman" w:cs="Times New Roman"/>
                <w:sz w:val="26"/>
                <w:szCs w:val="26"/>
              </w:rPr>
              <w:t>2</w:t>
            </w:r>
          </w:p>
        </w:tc>
      </w:tr>
      <w:tr w:rsidR="00DE3C59" w:rsidRPr="00016780" w:rsidTr="00DE3C59">
        <w:tc>
          <w:tcPr>
            <w:tcW w:w="817" w:type="dxa"/>
            <w:vMerge/>
          </w:tcPr>
          <w:p w:rsidR="00DE3C59" w:rsidRPr="00016780" w:rsidRDefault="00DE3C59" w:rsidP="00DE3C59">
            <w:pPr>
              <w:spacing w:line="20" w:lineRule="atLeast"/>
              <w:jc w:val="both"/>
              <w:rPr>
                <w:rFonts w:ascii="Times New Roman" w:hAnsi="Times New Roman" w:cs="Times New Roman"/>
                <w:sz w:val="26"/>
                <w:szCs w:val="26"/>
              </w:rPr>
            </w:pPr>
          </w:p>
        </w:tc>
        <w:tc>
          <w:tcPr>
            <w:tcW w:w="10064" w:type="dxa"/>
          </w:tcPr>
          <w:p w:rsidR="00DE3C59" w:rsidRPr="00016780" w:rsidRDefault="00E92836" w:rsidP="00DE3C59">
            <w:pPr>
              <w:spacing w:line="20" w:lineRule="atLeast"/>
              <w:jc w:val="both"/>
              <w:rPr>
                <w:rFonts w:ascii="Times New Roman" w:hAnsi="Times New Roman" w:cs="Times New Roman"/>
                <w:sz w:val="26"/>
                <w:szCs w:val="26"/>
              </w:rPr>
            </w:pPr>
            <w:r>
              <w:rPr>
                <w:rFonts w:ascii="Times New Roman" w:hAnsi="Times New Roman" w:cs="Times New Roman"/>
                <w:sz w:val="26"/>
                <w:szCs w:val="26"/>
              </w:rPr>
              <w:t>Клеточный иммунитет</w:t>
            </w:r>
          </w:p>
        </w:tc>
      </w:tr>
      <w:tr w:rsidR="00DE3C59" w:rsidRPr="00016780" w:rsidTr="00DE3C59">
        <w:tc>
          <w:tcPr>
            <w:tcW w:w="817" w:type="dxa"/>
            <w:vMerge/>
          </w:tcPr>
          <w:p w:rsidR="00DE3C59" w:rsidRPr="00016780" w:rsidRDefault="00DE3C59" w:rsidP="00DE3C59">
            <w:pPr>
              <w:spacing w:line="20" w:lineRule="atLeast"/>
              <w:jc w:val="both"/>
              <w:rPr>
                <w:rFonts w:ascii="Times New Roman" w:hAnsi="Times New Roman" w:cs="Times New Roman"/>
                <w:sz w:val="26"/>
                <w:szCs w:val="26"/>
              </w:rPr>
            </w:pPr>
          </w:p>
        </w:tc>
        <w:tc>
          <w:tcPr>
            <w:tcW w:w="10064" w:type="dxa"/>
          </w:tcPr>
          <w:p w:rsidR="00DE3C59" w:rsidRPr="00016780" w:rsidRDefault="00E92836" w:rsidP="00DE3C59">
            <w:pPr>
              <w:spacing w:line="20" w:lineRule="atLeast"/>
              <w:jc w:val="both"/>
              <w:rPr>
                <w:rFonts w:ascii="Times New Roman" w:hAnsi="Times New Roman" w:cs="Times New Roman"/>
                <w:sz w:val="26"/>
                <w:szCs w:val="26"/>
              </w:rPr>
            </w:pPr>
            <w:r>
              <w:rPr>
                <w:rFonts w:ascii="Times New Roman" w:hAnsi="Times New Roman" w:cs="Times New Roman"/>
                <w:sz w:val="26"/>
                <w:szCs w:val="26"/>
              </w:rPr>
              <w:t>Количество лейкоцитов увеличивается</w:t>
            </w:r>
          </w:p>
        </w:tc>
      </w:tr>
    </w:tbl>
    <w:p w:rsidR="00DE3C59" w:rsidRPr="00016780" w:rsidRDefault="00DE3C59" w:rsidP="00DE3C59">
      <w:pPr>
        <w:spacing w:after="0" w:line="20" w:lineRule="atLeast"/>
        <w:jc w:val="both"/>
        <w:rPr>
          <w:rFonts w:ascii="Times New Roman" w:hAnsi="Times New Roman" w:cs="Times New Roman"/>
          <w:sz w:val="26"/>
          <w:szCs w:val="26"/>
        </w:rPr>
      </w:pPr>
    </w:p>
    <w:p w:rsidR="00DE3C59" w:rsidRPr="00016780" w:rsidRDefault="00DE3C59" w:rsidP="00DE3C59">
      <w:pPr>
        <w:spacing w:after="0" w:line="20" w:lineRule="atLeast"/>
        <w:jc w:val="center"/>
        <w:rPr>
          <w:rFonts w:ascii="Times New Roman" w:hAnsi="Times New Roman" w:cs="Times New Roman"/>
          <w:b/>
          <w:sz w:val="26"/>
          <w:szCs w:val="26"/>
        </w:rPr>
      </w:pPr>
      <w:r w:rsidRPr="00016780">
        <w:rPr>
          <w:rFonts w:ascii="Times New Roman" w:hAnsi="Times New Roman" w:cs="Times New Roman"/>
          <w:b/>
          <w:sz w:val="26"/>
          <w:szCs w:val="26"/>
        </w:rPr>
        <w:t>ЧАСТЬ ІІІ</w:t>
      </w:r>
    </w:p>
    <w:p w:rsidR="00DE3C59" w:rsidRDefault="00DE3C59" w:rsidP="00DE3C59">
      <w:pPr>
        <w:spacing w:after="0" w:line="20" w:lineRule="atLeast"/>
        <w:jc w:val="both"/>
        <w:rPr>
          <w:rFonts w:ascii="Times New Roman" w:hAnsi="Times New Roman" w:cs="Times New Roman"/>
          <w:sz w:val="26"/>
          <w:szCs w:val="26"/>
        </w:rPr>
      </w:pPr>
      <w:r w:rsidRPr="00016780">
        <w:rPr>
          <w:rFonts w:ascii="Times New Roman" w:hAnsi="Times New Roman" w:cs="Times New Roman"/>
          <w:b/>
          <w:sz w:val="26"/>
          <w:szCs w:val="26"/>
        </w:rPr>
        <w:t>Задание 12</w:t>
      </w:r>
      <w:r w:rsidRPr="00016780">
        <w:rPr>
          <w:rFonts w:ascii="Times New Roman" w:hAnsi="Times New Roman" w:cs="Times New Roman"/>
          <w:sz w:val="26"/>
          <w:szCs w:val="26"/>
        </w:rPr>
        <w:t xml:space="preserve">. </w:t>
      </w:r>
      <w:r w:rsidRPr="00016780">
        <w:rPr>
          <w:rFonts w:ascii="Times New Roman" w:hAnsi="Times New Roman" w:cs="Times New Roman"/>
          <w:b/>
          <w:sz w:val="26"/>
          <w:szCs w:val="26"/>
        </w:rPr>
        <w:t>Запишите</w:t>
      </w:r>
      <w:r w:rsidRPr="00016780">
        <w:rPr>
          <w:rFonts w:ascii="Times New Roman" w:hAnsi="Times New Roman" w:cs="Times New Roman"/>
          <w:sz w:val="26"/>
          <w:szCs w:val="26"/>
        </w:rPr>
        <w:t xml:space="preserve"> полный развёрнутый ответ </w:t>
      </w:r>
    </w:p>
    <w:p w:rsidR="00E92836" w:rsidRDefault="00E92836" w:rsidP="00E92836">
      <w:pPr>
        <w:spacing w:after="0" w:line="20" w:lineRule="atLeast"/>
        <w:jc w:val="both"/>
        <w:rPr>
          <w:rFonts w:ascii="Times New Roman" w:hAnsi="Times New Roman" w:cs="Times New Roman"/>
          <w:sz w:val="26"/>
          <w:szCs w:val="26"/>
        </w:rPr>
      </w:pPr>
      <w:r>
        <w:rPr>
          <w:rFonts w:ascii="Times New Roman" w:hAnsi="Times New Roman" w:cs="Times New Roman"/>
          <w:sz w:val="26"/>
          <w:szCs w:val="26"/>
        </w:rPr>
        <w:tab/>
        <w:t>Человек, имеющий 4 группу крови, считается универсальным реципиентом, т.е. способным принимать (теоретически) любую группу крови. Т.к. в его крови отсутствуют агглютинины α и β, способные вызвать агглютинацию при переливании крови других групп.</w:t>
      </w:r>
    </w:p>
    <w:p w:rsidR="00E92836" w:rsidRDefault="00E92836" w:rsidP="00E92836">
      <w:pPr>
        <w:spacing w:after="0" w:line="20" w:lineRule="atLeast"/>
        <w:jc w:val="both"/>
        <w:rPr>
          <w:rFonts w:ascii="Times New Roman" w:hAnsi="Times New Roman" w:cs="Times New Roman"/>
          <w:sz w:val="26"/>
          <w:szCs w:val="26"/>
        </w:rPr>
      </w:pPr>
      <w:r>
        <w:rPr>
          <w:rFonts w:ascii="Times New Roman" w:hAnsi="Times New Roman" w:cs="Times New Roman"/>
          <w:sz w:val="26"/>
          <w:szCs w:val="26"/>
        </w:rPr>
        <w:lastRenderedPageBreak/>
        <w:tab/>
        <w:t>Если же у пострадавшего 3 группа крови, то ему можно (теоретически) переливать 1 и 3 группы. В поликлинике есть только 1 группа.</w:t>
      </w:r>
    </w:p>
    <w:p w:rsidR="00016780" w:rsidRDefault="00E92836" w:rsidP="00E92836">
      <w:pPr>
        <w:spacing w:after="0" w:line="20" w:lineRule="atLeast"/>
        <w:jc w:val="both"/>
        <w:rPr>
          <w:rFonts w:ascii="Times New Roman" w:hAnsi="Times New Roman" w:cs="Times New Roman"/>
          <w:sz w:val="26"/>
          <w:szCs w:val="26"/>
        </w:rPr>
      </w:pPr>
      <w:r w:rsidRPr="00E92836">
        <w:rPr>
          <w:rFonts w:ascii="Times New Roman" w:hAnsi="Times New Roman" w:cs="Times New Roman"/>
          <w:sz w:val="26"/>
          <w:szCs w:val="26"/>
        </w:rPr>
        <w:tab/>
        <w:t>Однако в крови помимо</w:t>
      </w:r>
      <w:r>
        <w:rPr>
          <w:rFonts w:ascii="Times New Roman" w:hAnsi="Times New Roman" w:cs="Times New Roman"/>
          <w:sz w:val="26"/>
          <w:szCs w:val="26"/>
        </w:rPr>
        <w:t xml:space="preserve"> агглютининов и </w:t>
      </w:r>
      <w:proofErr w:type="spellStart"/>
      <w:r>
        <w:rPr>
          <w:rFonts w:ascii="Times New Roman" w:hAnsi="Times New Roman" w:cs="Times New Roman"/>
          <w:sz w:val="26"/>
          <w:szCs w:val="26"/>
        </w:rPr>
        <w:t>агглютиногенов</w:t>
      </w:r>
      <w:proofErr w:type="spellEnd"/>
      <w:r>
        <w:rPr>
          <w:rFonts w:ascii="Times New Roman" w:hAnsi="Times New Roman" w:cs="Times New Roman"/>
          <w:sz w:val="26"/>
          <w:szCs w:val="26"/>
        </w:rPr>
        <w:t xml:space="preserve"> присутствуют и другие белки, поэтому очень важно полная совместимость крови. В связи с эти </w:t>
      </w:r>
      <w:r w:rsidRPr="00E92836">
        <w:rPr>
          <w:rFonts w:ascii="Times New Roman" w:hAnsi="Times New Roman" w:cs="Times New Roman"/>
          <w:sz w:val="26"/>
          <w:szCs w:val="26"/>
          <w:u w:val="single"/>
        </w:rPr>
        <w:t>желательно</w:t>
      </w:r>
      <w:r>
        <w:rPr>
          <w:rFonts w:ascii="Times New Roman" w:hAnsi="Times New Roman" w:cs="Times New Roman"/>
          <w:sz w:val="26"/>
          <w:szCs w:val="26"/>
        </w:rPr>
        <w:t xml:space="preserve"> переливать человеку ту же группу, какая у него есть (учитывая резус-фактор).</w:t>
      </w:r>
    </w:p>
    <w:p w:rsidR="00257D25" w:rsidRDefault="00257D25" w:rsidP="00E92836">
      <w:pPr>
        <w:spacing w:after="0" w:line="20" w:lineRule="atLeast"/>
        <w:jc w:val="both"/>
        <w:rPr>
          <w:rFonts w:ascii="Times New Roman" w:hAnsi="Times New Roman" w:cs="Times New Roman"/>
          <w:sz w:val="26"/>
          <w:szCs w:val="26"/>
        </w:rPr>
      </w:pPr>
    </w:p>
    <w:p w:rsidR="00E92836" w:rsidRDefault="00257D25" w:rsidP="00DE3C59">
      <w:pPr>
        <w:spacing w:after="0" w:line="20" w:lineRule="atLeast"/>
        <w:jc w:val="both"/>
        <w:rPr>
          <w:rFonts w:ascii="Times New Roman" w:hAnsi="Times New Roman" w:cs="Times New Roman"/>
          <w:b/>
          <w:sz w:val="26"/>
          <w:szCs w:val="26"/>
        </w:rPr>
      </w:pPr>
      <w:r>
        <w:rPr>
          <w:noProof/>
          <w:lang w:eastAsia="ru-RU"/>
        </w:rPr>
        <w:drawing>
          <wp:inline distT="0" distB="0" distL="0" distR="0" wp14:anchorId="778282DF" wp14:editId="64E38A3D">
            <wp:extent cx="2381250" cy="2686050"/>
            <wp:effectExtent l="0" t="0" r="0" b="0"/>
            <wp:docPr id="1" name="Рисунок 1" descr="&amp;Kcy;&amp;acy;&amp;rcy;&amp;tcy;&amp;icy;&amp;ncy;&amp;kcy;&amp;icy; &amp;pcy;&amp;ocy; &amp;zcy;&amp;acy;&amp;pcy;&amp;rcy;&amp;ocy;&amp;scy;&amp;ucy; &amp;Vcy; &amp;pcy;&amp;ocy;&amp;lcy;&amp;icy;&amp;kcy;&amp;lcy;&amp;icy;&amp;ncy;&amp;icy;&amp;kcy;&amp;iecy; &amp;bcy;&amp;ycy;&amp;lcy;&amp;acy; &amp;kcy;&amp;ocy;&amp;ncy;&amp;scy;&amp;iecy;&amp;rcy;&amp;vcy;&amp;icy;&amp;rcy;&amp;ocy;&amp;vcy;&amp;acy;&amp;ncy;&amp;ncy;&amp;acy;&amp;yacy; &amp;kcy;&amp;rcy;&amp;ocy;&amp;vcy;&amp;softcy; 1 &amp;icy; 2 &amp;gcy;&amp;rcy;&amp;ucy;&amp;pcy;&amp;pcy;&amp;ycy;. &amp;Kcy;&amp;ocy;&amp;gcy;&amp;dcy;&amp;acy; &amp;pcy;&amp;rcy;&amp;icy;&amp;vcy;&amp;iecy;&amp;zcy;&amp;lcy;&amp;icy; &amp;chcy;&amp;iecy;&amp;lcy;&amp;ocy;&amp;vcy;&amp;iecy;&amp;kcy;&amp;acy;, &amp;pcy;&amp;ocy;&amp;tcy;&amp;iecy;&amp;rcy;&amp;yacy;&amp;vcy;&amp;shcy;&amp;iecy;&amp;gcy;&amp;ocy; &amp;mcy;&amp;ncy;&amp;ocy;&amp;gcy;&amp;ocy; &amp;kcy;&amp;rcy;&amp;ocy;&amp;vcy;&amp;icy;, &amp;icy;&amp;scy;&amp;scy;&amp;lcy;&amp;iecy;&amp;dcy;&amp;ocy;&amp;vcy;&amp;acy;&amp;ncy;&amp;icy;&amp;yacy; &amp;pcy;&amp;ocy;&amp;kcy;&amp;acy;&amp;zcy;&amp;acy;&amp;lcy;&amp;icy;, &amp;chcy;&amp;tcy;&amp;ocy; &amp;ucy; &amp;ncy;&amp;iecy;&amp;gcy;&amp;ocy; 4 &amp;gcy;&amp;rcy;&amp;ucy;&amp;pcy;&amp;pcy;&amp;acy; &amp;kcy;&amp;rcy;&amp;ocy;&amp;vcy;&amp;icy;. &amp;Mcy;&amp;ocy;&amp;zhcy;&amp;ncy;&amp;ocy; &amp;lcy;&amp;icy; &amp;iecy;&amp;mcy;&amp;ucy; &amp;pcy;&amp;iecy;&amp;rcy;&amp;iecy;&amp;lcy;&amp;icy;&amp;vcy;&amp;acy;&amp;tcy;&amp;softcy; &amp;kcy;&amp;rcy;&amp;ocy;&amp;vcy;&amp;softcy; &amp;icy;&amp;mcy;&amp;iecy;&amp;yucy;&amp;shchcy;&amp;icy;&amp;khcy;&amp;scy;&amp;yacy; &amp;gcy;&amp;rcy;&amp;ucy;&amp;pcy;&amp;pcy;? &amp;Pcy;&amp;ocy;&amp;chcy;&amp;iecy;&amp;mcy;&amp;ucy;? &amp;Acy; &amp;iecy;&amp;scy;&amp;lcy;&amp;icy; &amp;ucy; &amp;pcy;&amp;ocy;&amp;scy;&amp;tcy;&amp;rcy;&amp;acy;&amp;dcy;&amp;acy;&amp;vcy;&amp;shcy;&amp;iecy;&amp;gcy;&amp;ocy; 3 &amp;gcy;&amp;rcy;&amp;ucy;&amp;pcy;&amp;pcy;&amp;acy; &amp;kcy;&amp;rcy;&amp;ocy;&amp;vcy;&amp;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Kcy;&amp;acy;&amp;rcy;&amp;tcy;&amp;icy;&amp;ncy;&amp;kcy;&amp;icy; &amp;pcy;&amp;ocy; &amp;zcy;&amp;acy;&amp;pcy;&amp;rcy;&amp;ocy;&amp;scy;&amp;ucy; &amp;Vcy; &amp;pcy;&amp;ocy;&amp;lcy;&amp;icy;&amp;kcy;&amp;lcy;&amp;icy;&amp;ncy;&amp;icy;&amp;kcy;&amp;iecy; &amp;bcy;&amp;ycy;&amp;lcy;&amp;acy; &amp;kcy;&amp;ocy;&amp;ncy;&amp;scy;&amp;iecy;&amp;rcy;&amp;vcy;&amp;icy;&amp;rcy;&amp;ocy;&amp;vcy;&amp;acy;&amp;ncy;&amp;ncy;&amp;acy;&amp;yacy; &amp;kcy;&amp;rcy;&amp;ocy;&amp;vcy;&amp;softcy; 1 &amp;icy; 2 &amp;gcy;&amp;rcy;&amp;ucy;&amp;pcy;&amp;pcy;&amp;ycy;. &amp;Kcy;&amp;ocy;&amp;gcy;&amp;dcy;&amp;acy; &amp;pcy;&amp;rcy;&amp;icy;&amp;vcy;&amp;iecy;&amp;zcy;&amp;lcy;&amp;icy; &amp;chcy;&amp;iecy;&amp;lcy;&amp;ocy;&amp;vcy;&amp;iecy;&amp;kcy;&amp;acy;, &amp;pcy;&amp;ocy;&amp;tcy;&amp;iecy;&amp;rcy;&amp;yacy;&amp;vcy;&amp;shcy;&amp;iecy;&amp;gcy;&amp;ocy; &amp;mcy;&amp;ncy;&amp;ocy;&amp;gcy;&amp;ocy; &amp;kcy;&amp;rcy;&amp;ocy;&amp;vcy;&amp;icy;, &amp;icy;&amp;scy;&amp;scy;&amp;lcy;&amp;iecy;&amp;dcy;&amp;ocy;&amp;vcy;&amp;acy;&amp;ncy;&amp;icy;&amp;yacy; &amp;pcy;&amp;ocy;&amp;kcy;&amp;acy;&amp;zcy;&amp;acy;&amp;lcy;&amp;icy;, &amp;chcy;&amp;tcy;&amp;ocy; &amp;ucy; &amp;ncy;&amp;iecy;&amp;gcy;&amp;ocy; 4 &amp;gcy;&amp;rcy;&amp;ucy;&amp;pcy;&amp;pcy;&amp;acy; &amp;kcy;&amp;rcy;&amp;ocy;&amp;vcy;&amp;icy;. &amp;Mcy;&amp;ocy;&amp;zhcy;&amp;ncy;&amp;ocy; &amp;lcy;&amp;icy; &amp;iecy;&amp;mcy;&amp;ucy; &amp;pcy;&amp;iecy;&amp;rcy;&amp;iecy;&amp;lcy;&amp;icy;&amp;vcy;&amp;acy;&amp;tcy;&amp;softcy; &amp;kcy;&amp;rcy;&amp;ocy;&amp;vcy;&amp;softcy; &amp;icy;&amp;mcy;&amp;iecy;&amp;yucy;&amp;shchcy;&amp;icy;&amp;khcy;&amp;scy;&amp;yacy; &amp;gcy;&amp;rcy;&amp;ucy;&amp;pcy;&amp;pcy;? &amp;Pcy;&amp;ocy;&amp;chcy;&amp;iecy;&amp;mcy;&amp;ucy;? &amp;Acy; &amp;iecy;&amp;scy;&amp;lcy;&amp;icy; &amp;ucy; &amp;pcy;&amp;ocy;&amp;scy;&amp;tcy;&amp;rcy;&amp;acy;&amp;dcy;&amp;acy;&amp;vcy;&amp;shcy;&amp;iecy;&amp;gcy;&amp;ocy; 3 &amp;gcy;&amp;rcy;&amp;ucy;&amp;pcy;&amp;pcy;&amp;acy; &amp;kcy;&amp;rcy;&amp;ocy;&amp;vcy;&amp;icy;?"/>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81250" cy="2686050"/>
                    </a:xfrm>
                    <a:prstGeom prst="rect">
                      <a:avLst/>
                    </a:prstGeom>
                    <a:noFill/>
                    <a:ln>
                      <a:noFill/>
                    </a:ln>
                  </pic:spPr>
                </pic:pic>
              </a:graphicData>
            </a:graphic>
          </wp:inline>
        </w:drawing>
      </w:r>
      <w:r w:rsidRPr="00257D25">
        <w:t xml:space="preserve"> </w:t>
      </w:r>
    </w:p>
    <w:p w:rsidR="00E92836" w:rsidRDefault="00E92836" w:rsidP="00DE3C59">
      <w:pPr>
        <w:spacing w:after="0" w:line="20" w:lineRule="atLeast"/>
        <w:jc w:val="both"/>
        <w:rPr>
          <w:rFonts w:ascii="Times New Roman" w:hAnsi="Times New Roman" w:cs="Times New Roman"/>
          <w:b/>
          <w:sz w:val="26"/>
          <w:szCs w:val="26"/>
        </w:rPr>
      </w:pPr>
    </w:p>
    <w:p w:rsidR="00DE3C59" w:rsidRPr="00016780" w:rsidRDefault="00DE3C59" w:rsidP="00DE3C59">
      <w:pPr>
        <w:spacing w:after="0" w:line="20" w:lineRule="atLeast"/>
        <w:jc w:val="both"/>
        <w:rPr>
          <w:rFonts w:ascii="Times New Roman" w:hAnsi="Times New Roman" w:cs="Times New Roman"/>
          <w:sz w:val="26"/>
          <w:szCs w:val="26"/>
        </w:rPr>
      </w:pPr>
      <w:r w:rsidRPr="00016780">
        <w:rPr>
          <w:rFonts w:ascii="Times New Roman" w:hAnsi="Times New Roman" w:cs="Times New Roman"/>
          <w:b/>
          <w:sz w:val="26"/>
          <w:szCs w:val="26"/>
        </w:rPr>
        <w:t>Задание 13. Запишите</w:t>
      </w:r>
      <w:r w:rsidRPr="00016780">
        <w:rPr>
          <w:rFonts w:ascii="Times New Roman" w:hAnsi="Times New Roman" w:cs="Times New Roman"/>
          <w:sz w:val="26"/>
          <w:szCs w:val="26"/>
        </w:rPr>
        <w:t xml:space="preserve"> полный развёрнутый ответ </w:t>
      </w:r>
    </w:p>
    <w:tbl>
      <w:tblPr>
        <w:tblStyle w:val="a3"/>
        <w:tblW w:w="0" w:type="auto"/>
        <w:tblLook w:val="04A0" w:firstRow="1" w:lastRow="0" w:firstColumn="1" w:lastColumn="0" w:noHBand="0" w:noVBand="1"/>
      </w:tblPr>
      <w:tblGrid>
        <w:gridCol w:w="3794"/>
        <w:gridCol w:w="567"/>
        <w:gridCol w:w="851"/>
        <w:gridCol w:w="992"/>
        <w:gridCol w:w="992"/>
      </w:tblGrid>
      <w:tr w:rsidR="00257D25" w:rsidTr="00A71B1F">
        <w:tc>
          <w:tcPr>
            <w:tcW w:w="3794" w:type="dxa"/>
          </w:tcPr>
          <w:p w:rsidR="00257D25" w:rsidRPr="00257D25" w:rsidRDefault="00257D25" w:rsidP="000171A6">
            <w:pPr>
              <w:rPr>
                <w:rFonts w:ascii="Times New Roman" w:hAnsi="Times New Roman" w:cs="Times New Roman"/>
                <w:sz w:val="26"/>
                <w:szCs w:val="26"/>
              </w:rPr>
            </w:pPr>
            <w:proofErr w:type="spellStart"/>
            <w:r w:rsidRPr="00257D25">
              <w:rPr>
                <w:rFonts w:ascii="Times New Roman" w:hAnsi="Times New Roman" w:cs="Times New Roman"/>
                <w:sz w:val="26"/>
                <w:szCs w:val="26"/>
                <w:lang w:val="uk-UA"/>
              </w:rPr>
              <w:t>В</w:t>
            </w:r>
            <w:r w:rsidR="000171A6">
              <w:rPr>
                <w:rFonts w:ascii="Times New Roman" w:hAnsi="Times New Roman" w:cs="Times New Roman"/>
                <w:sz w:val="26"/>
                <w:szCs w:val="26"/>
                <w:lang w:val="uk-UA"/>
              </w:rPr>
              <w:t>ы</w:t>
            </w:r>
            <w:r w:rsidRPr="00257D25">
              <w:rPr>
                <w:rFonts w:ascii="Times New Roman" w:hAnsi="Times New Roman" w:cs="Times New Roman"/>
                <w:sz w:val="26"/>
                <w:szCs w:val="26"/>
                <w:lang w:val="uk-UA"/>
              </w:rPr>
              <w:t>сота</w:t>
            </w:r>
            <w:proofErr w:type="spellEnd"/>
            <w:r w:rsidRPr="00257D25">
              <w:rPr>
                <w:rFonts w:ascii="Times New Roman" w:hAnsi="Times New Roman" w:cs="Times New Roman"/>
                <w:sz w:val="26"/>
                <w:szCs w:val="26"/>
                <w:lang w:val="uk-UA"/>
              </w:rPr>
              <w:t xml:space="preserve"> над </w:t>
            </w:r>
            <w:r w:rsidRPr="00257D25">
              <w:rPr>
                <w:rFonts w:ascii="Times New Roman" w:hAnsi="Times New Roman" w:cs="Times New Roman"/>
                <w:sz w:val="26"/>
                <w:szCs w:val="26"/>
              </w:rPr>
              <w:t>уровнем</w:t>
            </w:r>
            <w:r w:rsidRPr="00257D25">
              <w:rPr>
                <w:rFonts w:ascii="Times New Roman" w:hAnsi="Times New Roman" w:cs="Times New Roman"/>
                <w:sz w:val="26"/>
                <w:szCs w:val="26"/>
                <w:lang w:val="uk-UA"/>
              </w:rPr>
              <w:t xml:space="preserve"> моря</w:t>
            </w:r>
            <w:r>
              <w:rPr>
                <w:rFonts w:ascii="Times New Roman" w:hAnsi="Times New Roman" w:cs="Times New Roman"/>
                <w:sz w:val="26"/>
                <w:szCs w:val="26"/>
                <w:lang w:val="uk-UA"/>
              </w:rPr>
              <w:t>, м</w:t>
            </w:r>
          </w:p>
        </w:tc>
        <w:tc>
          <w:tcPr>
            <w:tcW w:w="567" w:type="dxa"/>
          </w:tcPr>
          <w:p w:rsidR="00257D25" w:rsidRPr="00257D25" w:rsidRDefault="00257D25" w:rsidP="00257D25">
            <w:pPr>
              <w:jc w:val="center"/>
              <w:rPr>
                <w:rFonts w:ascii="Times New Roman" w:hAnsi="Times New Roman" w:cs="Times New Roman"/>
                <w:sz w:val="26"/>
                <w:szCs w:val="26"/>
                <w:lang w:val="uk-UA"/>
              </w:rPr>
            </w:pPr>
            <w:r w:rsidRPr="00257D25">
              <w:rPr>
                <w:rFonts w:ascii="Times New Roman" w:hAnsi="Times New Roman" w:cs="Times New Roman"/>
                <w:sz w:val="26"/>
                <w:szCs w:val="26"/>
                <w:lang w:val="uk-UA"/>
              </w:rPr>
              <w:t>0</w:t>
            </w:r>
          </w:p>
        </w:tc>
        <w:tc>
          <w:tcPr>
            <w:tcW w:w="851" w:type="dxa"/>
          </w:tcPr>
          <w:p w:rsidR="00257D25" w:rsidRPr="00257D25" w:rsidRDefault="00257D25" w:rsidP="00257D25">
            <w:pPr>
              <w:jc w:val="center"/>
              <w:rPr>
                <w:rFonts w:ascii="Times New Roman" w:hAnsi="Times New Roman" w:cs="Times New Roman"/>
                <w:sz w:val="26"/>
                <w:szCs w:val="26"/>
                <w:lang w:val="uk-UA"/>
              </w:rPr>
            </w:pPr>
            <w:r w:rsidRPr="00257D25">
              <w:rPr>
                <w:rFonts w:ascii="Times New Roman" w:hAnsi="Times New Roman" w:cs="Times New Roman"/>
                <w:sz w:val="26"/>
                <w:szCs w:val="26"/>
                <w:lang w:val="uk-UA"/>
              </w:rPr>
              <w:t>700</w:t>
            </w:r>
          </w:p>
        </w:tc>
        <w:tc>
          <w:tcPr>
            <w:tcW w:w="992" w:type="dxa"/>
          </w:tcPr>
          <w:p w:rsidR="00257D25" w:rsidRPr="00257D25" w:rsidRDefault="00257D25" w:rsidP="00257D25">
            <w:pPr>
              <w:jc w:val="center"/>
              <w:rPr>
                <w:rFonts w:ascii="Times New Roman" w:hAnsi="Times New Roman" w:cs="Times New Roman"/>
                <w:sz w:val="26"/>
                <w:szCs w:val="26"/>
                <w:lang w:val="uk-UA"/>
              </w:rPr>
            </w:pPr>
            <w:r w:rsidRPr="00257D25">
              <w:rPr>
                <w:rFonts w:ascii="Times New Roman" w:hAnsi="Times New Roman" w:cs="Times New Roman"/>
                <w:sz w:val="26"/>
                <w:szCs w:val="26"/>
                <w:lang w:val="uk-UA"/>
              </w:rPr>
              <w:t>1800</w:t>
            </w:r>
          </w:p>
        </w:tc>
        <w:tc>
          <w:tcPr>
            <w:tcW w:w="992" w:type="dxa"/>
          </w:tcPr>
          <w:p w:rsidR="00257D25" w:rsidRPr="00257D25" w:rsidRDefault="00257D25" w:rsidP="00257D25">
            <w:pPr>
              <w:jc w:val="center"/>
              <w:rPr>
                <w:rFonts w:ascii="Times New Roman" w:hAnsi="Times New Roman" w:cs="Times New Roman"/>
                <w:sz w:val="26"/>
                <w:szCs w:val="26"/>
                <w:lang w:val="uk-UA"/>
              </w:rPr>
            </w:pPr>
            <w:r w:rsidRPr="00257D25">
              <w:rPr>
                <w:rFonts w:ascii="Times New Roman" w:hAnsi="Times New Roman" w:cs="Times New Roman"/>
                <w:sz w:val="26"/>
                <w:szCs w:val="26"/>
                <w:lang w:val="uk-UA"/>
              </w:rPr>
              <w:t>4400</w:t>
            </w:r>
          </w:p>
        </w:tc>
      </w:tr>
      <w:tr w:rsidR="00257D25" w:rsidTr="00A71B1F">
        <w:tc>
          <w:tcPr>
            <w:tcW w:w="3794" w:type="dxa"/>
          </w:tcPr>
          <w:p w:rsidR="00257D25" w:rsidRPr="00257D25" w:rsidRDefault="00257D25" w:rsidP="00257D25">
            <w:pPr>
              <w:jc w:val="both"/>
              <w:rPr>
                <w:rFonts w:ascii="Times New Roman" w:hAnsi="Times New Roman" w:cs="Times New Roman"/>
                <w:sz w:val="26"/>
                <w:szCs w:val="26"/>
              </w:rPr>
            </w:pPr>
            <w:r w:rsidRPr="00257D25">
              <w:rPr>
                <w:rFonts w:ascii="Times New Roman" w:hAnsi="Times New Roman" w:cs="Times New Roman"/>
                <w:sz w:val="26"/>
                <w:szCs w:val="26"/>
              </w:rPr>
              <w:t>Количество эритроцитов</w:t>
            </w:r>
            <w:r>
              <w:rPr>
                <w:rFonts w:ascii="Times New Roman" w:hAnsi="Times New Roman" w:cs="Times New Roman"/>
                <w:sz w:val="26"/>
                <w:szCs w:val="26"/>
              </w:rPr>
              <w:t>, млн.</w:t>
            </w:r>
          </w:p>
        </w:tc>
        <w:tc>
          <w:tcPr>
            <w:tcW w:w="567" w:type="dxa"/>
          </w:tcPr>
          <w:p w:rsidR="00257D25" w:rsidRPr="00257D25" w:rsidRDefault="00257D25" w:rsidP="00257D25">
            <w:pPr>
              <w:jc w:val="center"/>
              <w:rPr>
                <w:rFonts w:ascii="Times New Roman" w:hAnsi="Times New Roman" w:cs="Times New Roman"/>
                <w:sz w:val="26"/>
                <w:szCs w:val="26"/>
                <w:lang w:val="uk-UA"/>
              </w:rPr>
            </w:pPr>
            <w:r>
              <w:rPr>
                <w:rFonts w:ascii="Times New Roman" w:hAnsi="Times New Roman" w:cs="Times New Roman"/>
                <w:sz w:val="26"/>
                <w:szCs w:val="26"/>
                <w:lang w:val="uk-UA"/>
              </w:rPr>
              <w:t>5</w:t>
            </w:r>
          </w:p>
        </w:tc>
        <w:tc>
          <w:tcPr>
            <w:tcW w:w="851" w:type="dxa"/>
          </w:tcPr>
          <w:p w:rsidR="00257D25" w:rsidRPr="00257D25" w:rsidRDefault="00257D25" w:rsidP="00257D25">
            <w:pPr>
              <w:jc w:val="center"/>
              <w:rPr>
                <w:rFonts w:ascii="Times New Roman" w:hAnsi="Times New Roman" w:cs="Times New Roman"/>
                <w:sz w:val="26"/>
                <w:szCs w:val="26"/>
                <w:lang w:val="uk-UA"/>
              </w:rPr>
            </w:pPr>
            <w:r>
              <w:rPr>
                <w:rFonts w:ascii="Times New Roman" w:hAnsi="Times New Roman" w:cs="Times New Roman"/>
                <w:sz w:val="26"/>
                <w:szCs w:val="26"/>
                <w:lang w:val="uk-UA"/>
              </w:rPr>
              <w:t>6</w:t>
            </w:r>
          </w:p>
        </w:tc>
        <w:tc>
          <w:tcPr>
            <w:tcW w:w="992" w:type="dxa"/>
          </w:tcPr>
          <w:p w:rsidR="00257D25" w:rsidRPr="00257D25" w:rsidRDefault="00257D25" w:rsidP="00257D25">
            <w:pPr>
              <w:jc w:val="center"/>
              <w:rPr>
                <w:rFonts w:ascii="Times New Roman" w:hAnsi="Times New Roman" w:cs="Times New Roman"/>
                <w:sz w:val="26"/>
                <w:szCs w:val="26"/>
                <w:lang w:val="uk-UA"/>
              </w:rPr>
            </w:pPr>
            <w:r>
              <w:rPr>
                <w:rFonts w:ascii="Times New Roman" w:hAnsi="Times New Roman" w:cs="Times New Roman"/>
                <w:sz w:val="26"/>
                <w:szCs w:val="26"/>
                <w:lang w:val="uk-UA"/>
              </w:rPr>
              <w:t>7</w:t>
            </w:r>
          </w:p>
        </w:tc>
        <w:tc>
          <w:tcPr>
            <w:tcW w:w="992" w:type="dxa"/>
          </w:tcPr>
          <w:p w:rsidR="00257D25" w:rsidRPr="00257D25" w:rsidRDefault="00257D25" w:rsidP="00257D25">
            <w:pPr>
              <w:jc w:val="center"/>
              <w:rPr>
                <w:rFonts w:ascii="Times New Roman" w:hAnsi="Times New Roman" w:cs="Times New Roman"/>
                <w:sz w:val="26"/>
                <w:szCs w:val="26"/>
                <w:lang w:val="uk-UA"/>
              </w:rPr>
            </w:pPr>
            <w:r>
              <w:rPr>
                <w:rFonts w:ascii="Times New Roman" w:hAnsi="Times New Roman" w:cs="Times New Roman"/>
                <w:sz w:val="26"/>
                <w:szCs w:val="26"/>
                <w:lang w:val="uk-UA"/>
              </w:rPr>
              <w:t>8</w:t>
            </w:r>
          </w:p>
        </w:tc>
      </w:tr>
    </w:tbl>
    <w:p w:rsidR="00257D25" w:rsidRDefault="000171A6" w:rsidP="00257D25">
      <w:pPr>
        <w:jc w:val="both"/>
        <w:rPr>
          <w:rFonts w:ascii="Times New Roman" w:hAnsi="Times New Roman" w:cs="Times New Roman"/>
          <w:b/>
          <w:sz w:val="26"/>
          <w:szCs w:val="26"/>
          <w:lang w:val="uk-UA"/>
        </w:rPr>
      </w:pPr>
      <w:r w:rsidRPr="000171A6">
        <w:rPr>
          <w:rFonts w:ascii="Times New Roman" w:hAnsi="Times New Roman" w:cs="Times New Roman"/>
          <w:noProof/>
          <w:sz w:val="26"/>
          <w:szCs w:val="26"/>
          <w:lang w:eastAsia="ru-RU"/>
        </w:rPr>
        <mc:AlternateContent>
          <mc:Choice Requires="wps">
            <w:drawing>
              <wp:anchor distT="0" distB="0" distL="114300" distR="114300" simplePos="0" relativeHeight="251661312" behindDoc="0" locked="0" layoutInCell="1" allowOverlap="1" wp14:anchorId="3D5C8C53" wp14:editId="228033EE">
                <wp:simplePos x="0" y="0"/>
                <wp:positionH relativeFrom="column">
                  <wp:posOffset>-207645</wp:posOffset>
                </wp:positionH>
                <wp:positionV relativeFrom="paragraph">
                  <wp:posOffset>83185</wp:posOffset>
                </wp:positionV>
                <wp:extent cx="2028825" cy="228600"/>
                <wp:effectExtent l="0" t="0" r="28575" b="19050"/>
                <wp:wrapNone/>
                <wp:docPr id="11"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228600"/>
                        </a:xfrm>
                        <a:prstGeom prst="rect">
                          <a:avLst/>
                        </a:prstGeom>
                        <a:solidFill>
                          <a:srgbClr val="FFFFFF"/>
                        </a:solidFill>
                        <a:ln w="9525">
                          <a:solidFill>
                            <a:schemeClr val="bg1"/>
                          </a:solidFill>
                          <a:miter lim="800000"/>
                          <a:headEnd/>
                          <a:tailEnd/>
                        </a:ln>
                      </wps:spPr>
                      <wps:txbx>
                        <w:txbxContent>
                          <w:p w:rsidR="000171A6" w:rsidRDefault="000171A6" w:rsidP="000171A6">
                            <w:r>
                              <w:rPr>
                                <w:rFonts w:ascii="Times New Roman" w:hAnsi="Times New Roman" w:cs="Times New Roman"/>
                                <w:szCs w:val="26"/>
                              </w:rPr>
                              <w:t xml:space="preserve">Высота над уровнем моря, </w:t>
                            </w:r>
                            <w:proofErr w:type="gramStart"/>
                            <w:r>
                              <w:rPr>
                                <w:rFonts w:ascii="Times New Roman" w:hAnsi="Times New Roman" w:cs="Times New Roman"/>
                                <w:szCs w:val="26"/>
                              </w:rPr>
                              <w:t>м</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Текстове поле 2" o:spid="_x0000_s1026" type="#_x0000_t202" style="position:absolute;left:0;text-align:left;margin-left:-16.35pt;margin-top:6.55pt;width:159.7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" strokecolor="white [3212]">
                <v:textbox>
                  <w:txbxContent>
                    <w:p w:rsidR="000171A6" w:rsidRDefault="000171A6" w:rsidP="000171A6">
                      <w:r>
                        <w:rPr>
                          <w:rFonts w:ascii="Times New Roman" w:hAnsi="Times New Roman" w:cs="Times New Roman"/>
                          <w:szCs w:val="26"/>
                        </w:rPr>
                        <w:t xml:space="preserve">Высота над уровнем моря, </w:t>
                      </w:r>
                      <w:proofErr w:type="gramStart"/>
                      <w:r>
                        <w:rPr>
                          <w:rFonts w:ascii="Times New Roman" w:hAnsi="Times New Roman" w:cs="Times New Roman"/>
                          <w:szCs w:val="26"/>
                        </w:rPr>
                        <w:t>м</w:t>
                      </w:r>
                      <w:proofErr w:type="gramEnd"/>
                    </w:p>
                  </w:txbxContent>
                </v:textbox>
              </v:shape>
            </w:pict>
          </mc:Fallback>
        </mc:AlternateContent>
      </w:r>
    </w:p>
    <w:p w:rsidR="00257D25" w:rsidRDefault="000171A6" w:rsidP="00257D25">
      <w:pPr>
        <w:jc w:val="both"/>
        <w:rPr>
          <w:rFonts w:ascii="Times New Roman" w:hAnsi="Times New Roman" w:cs="Times New Roman"/>
          <w:b/>
          <w:sz w:val="26"/>
          <w:szCs w:val="26"/>
          <w:lang w:val="uk-UA"/>
        </w:rPr>
      </w:pPr>
      <w:r w:rsidRPr="000171A6">
        <w:rPr>
          <w:rFonts w:ascii="Times New Roman" w:hAnsi="Times New Roman" w:cs="Times New Roman"/>
          <w:noProof/>
          <w:sz w:val="26"/>
          <w:szCs w:val="26"/>
          <w:lang w:eastAsia="ru-RU"/>
        </w:rPr>
        <mc:AlternateContent>
          <mc:Choice Requires="wps">
            <w:drawing>
              <wp:anchor distT="0" distB="0" distL="114300" distR="114300" simplePos="0" relativeHeight="251659264" behindDoc="0" locked="0" layoutInCell="1" allowOverlap="1" wp14:anchorId="188F1CA1" wp14:editId="454A1552">
                <wp:simplePos x="0" y="0"/>
                <wp:positionH relativeFrom="column">
                  <wp:posOffset>4402455</wp:posOffset>
                </wp:positionH>
                <wp:positionV relativeFrom="paragraph">
                  <wp:posOffset>2769235</wp:posOffset>
                </wp:positionV>
                <wp:extent cx="2028825" cy="1403985"/>
                <wp:effectExtent l="0" t="0" r="28575" b="11430"/>
                <wp:wrapNone/>
                <wp:docPr id="307" name="Текстове 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8825" cy="1403985"/>
                        </a:xfrm>
                        <a:prstGeom prst="rect">
                          <a:avLst/>
                        </a:prstGeom>
                        <a:solidFill>
                          <a:srgbClr val="FFFFFF"/>
                        </a:solidFill>
                        <a:ln w="9525">
                          <a:solidFill>
                            <a:schemeClr val="bg1"/>
                          </a:solidFill>
                          <a:miter lim="800000"/>
                          <a:headEnd/>
                          <a:tailEnd/>
                        </a:ln>
                      </wps:spPr>
                      <wps:txbx>
                        <w:txbxContent>
                          <w:p w:rsidR="000171A6" w:rsidRDefault="000171A6">
                            <w:r w:rsidRPr="000171A6">
                              <w:rPr>
                                <w:rFonts w:ascii="Times New Roman" w:hAnsi="Times New Roman" w:cs="Times New Roman"/>
                                <w:szCs w:val="26"/>
                              </w:rPr>
                              <w:t>Количество эритроцитов, млн</w:t>
                            </w:r>
                            <w:r>
                              <w:rPr>
                                <w:rFonts w:ascii="Times New Roman" w:hAnsi="Times New Roman" w:cs="Times New Roman"/>
                                <w:sz w:val="26"/>
                                <w:szCs w:val="2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346.65pt;margin-top:218.05pt;width:159.7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" strokecolor="white [3212]">
                <v:textbox style="mso-fit-shape-to-text:t">
                  <w:txbxContent>
                    <w:p w:rsidR="000171A6" w:rsidRDefault="000171A6">
                      <w:r w:rsidRPr="000171A6">
                        <w:rPr>
                          <w:rFonts w:ascii="Times New Roman" w:hAnsi="Times New Roman" w:cs="Times New Roman"/>
                          <w:szCs w:val="26"/>
                        </w:rPr>
                        <w:t>Количество эритроцитов, млн</w:t>
                      </w:r>
                      <w:r>
                        <w:rPr>
                          <w:rFonts w:ascii="Times New Roman" w:hAnsi="Times New Roman" w:cs="Times New Roman"/>
                          <w:sz w:val="26"/>
                          <w:szCs w:val="26"/>
                        </w:rPr>
                        <w:t>.</w:t>
                      </w:r>
                    </w:p>
                  </w:txbxContent>
                </v:textbox>
              </v:shape>
            </w:pict>
          </mc:Fallback>
        </mc:AlternateContent>
      </w:r>
      <w:r>
        <w:rPr>
          <w:rFonts w:ascii="Times New Roman" w:hAnsi="Times New Roman" w:cs="Times New Roman"/>
          <w:b/>
          <w:noProof/>
          <w:sz w:val="26"/>
          <w:szCs w:val="26"/>
          <w:lang w:eastAsia="ru-RU"/>
        </w:rPr>
        <w:drawing>
          <wp:inline distT="0" distB="0" distL="0" distR="0">
            <wp:extent cx="4324350" cy="3200400"/>
            <wp:effectExtent l="0" t="0" r="19050" b="19050"/>
            <wp:docPr id="10" name="Діагра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735779" w:rsidRDefault="00735779" w:rsidP="005557D2">
      <w:pPr>
        <w:spacing w:after="0" w:line="20" w:lineRule="atLeast"/>
        <w:ind w:firstLine="708"/>
        <w:jc w:val="both"/>
        <w:rPr>
          <w:rFonts w:ascii="Times New Roman" w:hAnsi="Times New Roman" w:cs="Times New Roman"/>
          <w:sz w:val="26"/>
          <w:szCs w:val="26"/>
        </w:rPr>
      </w:pPr>
      <w:r>
        <w:rPr>
          <w:rFonts w:ascii="Times New Roman" w:hAnsi="Times New Roman" w:cs="Times New Roman"/>
          <w:sz w:val="26"/>
          <w:szCs w:val="26"/>
        </w:rPr>
        <w:t xml:space="preserve">Как видно из графика, с увеличением высоты над уровнем моря увеличивается количество эритроцитов в крови. Это зависит от </w:t>
      </w:r>
      <w:r w:rsidRPr="00735779">
        <w:rPr>
          <w:rFonts w:ascii="Times New Roman" w:hAnsi="Times New Roman" w:cs="Times New Roman"/>
          <w:sz w:val="26"/>
          <w:szCs w:val="26"/>
          <w:u w:val="single"/>
        </w:rPr>
        <w:t>изменения атмосферного давления</w:t>
      </w:r>
      <w:r>
        <w:rPr>
          <w:rFonts w:ascii="Times New Roman" w:hAnsi="Times New Roman" w:cs="Times New Roman"/>
          <w:sz w:val="26"/>
          <w:szCs w:val="26"/>
        </w:rPr>
        <w:t xml:space="preserve"> и связанного с ним </w:t>
      </w:r>
      <w:r w:rsidRPr="00735779">
        <w:rPr>
          <w:rFonts w:ascii="Times New Roman" w:hAnsi="Times New Roman" w:cs="Times New Roman"/>
          <w:sz w:val="26"/>
          <w:szCs w:val="26"/>
          <w:u w:val="single"/>
        </w:rPr>
        <w:t>изменения давления кислорода</w:t>
      </w:r>
      <w:r>
        <w:rPr>
          <w:rFonts w:ascii="Times New Roman" w:hAnsi="Times New Roman" w:cs="Times New Roman"/>
          <w:sz w:val="26"/>
          <w:szCs w:val="26"/>
        </w:rPr>
        <w:t xml:space="preserve"> в окружающей среде.</w:t>
      </w:r>
      <w:r w:rsidR="005557D2" w:rsidRPr="005557D2">
        <w:t xml:space="preserve"> </w:t>
      </w:r>
      <w:r w:rsidR="005557D2" w:rsidRPr="005557D2">
        <w:rPr>
          <w:rFonts w:ascii="Times New Roman" w:hAnsi="Times New Roman" w:cs="Times New Roman"/>
          <w:sz w:val="26"/>
          <w:szCs w:val="26"/>
        </w:rPr>
        <w:t>Гемоглобин присоединяет кислород в среде с высоким парциальным давлением кислорода и отдает кислород в среде с низким парциальным давлением</w:t>
      </w:r>
    </w:p>
    <w:p w:rsidR="003E708F" w:rsidRPr="003E708F" w:rsidRDefault="00735779" w:rsidP="00735779">
      <w:pPr>
        <w:spacing w:after="0" w:line="20" w:lineRule="atLeast"/>
        <w:ind w:firstLine="708"/>
        <w:jc w:val="both"/>
        <w:rPr>
          <w:rFonts w:ascii="Times New Roman" w:hAnsi="Times New Roman" w:cs="Times New Roman"/>
          <w:sz w:val="26"/>
          <w:szCs w:val="26"/>
        </w:rPr>
      </w:pPr>
      <w:r>
        <w:rPr>
          <w:rFonts w:ascii="Times New Roman" w:hAnsi="Times New Roman" w:cs="Times New Roman"/>
          <w:sz w:val="26"/>
          <w:szCs w:val="26"/>
        </w:rPr>
        <w:t>«</w:t>
      </w:r>
      <w:r w:rsidRPr="00735779">
        <w:rPr>
          <w:rFonts w:ascii="Times New Roman" w:hAnsi="Times New Roman" w:cs="Times New Roman"/>
          <w:sz w:val="26"/>
          <w:szCs w:val="26"/>
        </w:rPr>
        <w:t xml:space="preserve">По закону Дальтона парциальное давление любого газа в смеси равно давлению, которое производил бы этот газ, если бы он один занимал весь объем смеси газов. При подъеме на высоту до 19 000 м парциальное давление газов воздуха, в том числе и кислорода, </w:t>
      </w:r>
      <w:r w:rsidRPr="00735779">
        <w:rPr>
          <w:rFonts w:ascii="Times New Roman" w:hAnsi="Times New Roman" w:cs="Times New Roman"/>
          <w:sz w:val="26"/>
          <w:szCs w:val="26"/>
        </w:rPr>
        <w:lastRenderedPageBreak/>
        <w:t xml:space="preserve">уменьшается пропорционально снижению атмосферного давления, так как </w:t>
      </w:r>
      <w:r w:rsidRPr="00735779">
        <w:rPr>
          <w:rFonts w:ascii="Times New Roman" w:hAnsi="Times New Roman" w:cs="Times New Roman"/>
          <w:sz w:val="26"/>
          <w:szCs w:val="26"/>
          <w:u w:val="single"/>
        </w:rPr>
        <w:t>процентный состав воздуха остается постоянным</w:t>
      </w:r>
      <w:r w:rsidRPr="00735779">
        <w:rPr>
          <w:rFonts w:ascii="Times New Roman" w:hAnsi="Times New Roman" w:cs="Times New Roman"/>
          <w:sz w:val="26"/>
          <w:szCs w:val="26"/>
        </w:rPr>
        <w:t>. При давлении 0,5 атмосферы, т. е. на высоте примерно 5400 м, парциальное давление кислорода будет уже равняться 79,5 мм ртутного столба. Следовательно, чем больше расстояние от земли, тем ниже парциальное давление кислорода.</w:t>
      </w:r>
      <w:r>
        <w:rPr>
          <w:rFonts w:ascii="Times New Roman" w:hAnsi="Times New Roman" w:cs="Times New Roman"/>
          <w:sz w:val="26"/>
          <w:szCs w:val="26"/>
        </w:rPr>
        <w:t xml:space="preserve"> С</w:t>
      </w:r>
      <w:r w:rsidR="003E708F" w:rsidRPr="003E708F">
        <w:rPr>
          <w:rFonts w:ascii="Times New Roman" w:hAnsi="Times New Roman" w:cs="Times New Roman"/>
          <w:sz w:val="26"/>
          <w:szCs w:val="26"/>
        </w:rPr>
        <w:t xml:space="preserve"> увеличением высоты над уровнем моря количество вдыхаемого кислорода уменьшается, что связано с уменьшенного атмосферного давления</w:t>
      </w:r>
      <w:r>
        <w:rPr>
          <w:rFonts w:ascii="Times New Roman" w:hAnsi="Times New Roman" w:cs="Times New Roman"/>
          <w:sz w:val="26"/>
          <w:szCs w:val="26"/>
        </w:rPr>
        <w:t>» (статья «</w:t>
      </w:r>
      <w:hyperlink r:id="rId7" w:history="1">
        <w:r w:rsidRPr="00735779">
          <w:rPr>
            <w:rStyle w:val="a6"/>
            <w:rFonts w:ascii="Times New Roman" w:hAnsi="Times New Roman" w:cs="Times New Roman"/>
            <w:sz w:val="26"/>
            <w:szCs w:val="26"/>
          </w:rPr>
          <w:t>Медицина для всех</w:t>
        </w:r>
      </w:hyperlink>
      <w:r>
        <w:rPr>
          <w:rFonts w:ascii="Times New Roman" w:hAnsi="Times New Roman" w:cs="Times New Roman"/>
          <w:sz w:val="26"/>
          <w:szCs w:val="26"/>
        </w:rPr>
        <w:t>»)</w:t>
      </w:r>
      <w:r w:rsidR="005557D2">
        <w:rPr>
          <w:rFonts w:ascii="Times New Roman" w:hAnsi="Times New Roman" w:cs="Times New Roman"/>
          <w:sz w:val="26"/>
          <w:szCs w:val="26"/>
        </w:rPr>
        <w:t>.</w:t>
      </w:r>
    </w:p>
    <w:p w:rsidR="003E708F" w:rsidRDefault="00735779" w:rsidP="00DE3C59">
      <w:pPr>
        <w:spacing w:after="0" w:line="20" w:lineRule="atLeast"/>
        <w:jc w:val="both"/>
        <w:rPr>
          <w:rFonts w:ascii="Times New Roman" w:hAnsi="Times New Roman" w:cs="Times New Roman"/>
          <w:sz w:val="26"/>
          <w:szCs w:val="26"/>
        </w:rPr>
      </w:pPr>
      <w:r w:rsidRPr="00735779">
        <w:rPr>
          <w:rFonts w:ascii="Times New Roman" w:hAnsi="Times New Roman" w:cs="Times New Roman"/>
          <w:sz w:val="26"/>
          <w:szCs w:val="26"/>
        </w:rPr>
        <w:tab/>
        <w:t xml:space="preserve">Поэтому для адаптации </w:t>
      </w:r>
      <w:proofErr w:type="gramStart"/>
      <w:r w:rsidRPr="00735779">
        <w:rPr>
          <w:rFonts w:ascii="Times New Roman" w:hAnsi="Times New Roman" w:cs="Times New Roman"/>
          <w:sz w:val="26"/>
          <w:szCs w:val="26"/>
        </w:rPr>
        <w:t>организма</w:t>
      </w:r>
      <w:proofErr w:type="gramEnd"/>
      <w:r w:rsidRPr="00735779">
        <w:rPr>
          <w:rFonts w:ascii="Times New Roman" w:hAnsi="Times New Roman" w:cs="Times New Roman"/>
          <w:sz w:val="26"/>
          <w:szCs w:val="26"/>
        </w:rPr>
        <w:t xml:space="preserve"> к таким условиям целесообразно увеличенные эритроцитов крови</w:t>
      </w:r>
      <w:r>
        <w:rPr>
          <w:rFonts w:ascii="Times New Roman" w:hAnsi="Times New Roman" w:cs="Times New Roman"/>
          <w:sz w:val="26"/>
          <w:szCs w:val="26"/>
        </w:rPr>
        <w:t xml:space="preserve"> </w:t>
      </w:r>
      <w:r w:rsidRPr="00735779">
        <w:rPr>
          <w:rFonts w:ascii="Times New Roman" w:hAnsi="Times New Roman" w:cs="Times New Roman"/>
          <w:sz w:val="26"/>
          <w:szCs w:val="26"/>
        </w:rPr>
        <w:t>-</w:t>
      </w:r>
      <w:r>
        <w:rPr>
          <w:rFonts w:ascii="Times New Roman" w:hAnsi="Times New Roman" w:cs="Times New Roman"/>
          <w:sz w:val="26"/>
          <w:szCs w:val="26"/>
        </w:rPr>
        <w:t xml:space="preserve"> </w:t>
      </w:r>
      <w:r w:rsidRPr="00735779">
        <w:rPr>
          <w:rFonts w:ascii="Times New Roman" w:hAnsi="Times New Roman" w:cs="Times New Roman"/>
          <w:sz w:val="26"/>
          <w:szCs w:val="26"/>
        </w:rPr>
        <w:t xml:space="preserve"> основн</w:t>
      </w:r>
      <w:r>
        <w:rPr>
          <w:rFonts w:ascii="Times New Roman" w:hAnsi="Times New Roman" w:cs="Times New Roman"/>
          <w:sz w:val="26"/>
          <w:szCs w:val="26"/>
        </w:rPr>
        <w:t>ы</w:t>
      </w:r>
      <w:r w:rsidRPr="00735779">
        <w:rPr>
          <w:rFonts w:ascii="Times New Roman" w:hAnsi="Times New Roman" w:cs="Times New Roman"/>
          <w:sz w:val="26"/>
          <w:szCs w:val="26"/>
        </w:rPr>
        <w:t>х переносчиков кислорода.</w:t>
      </w:r>
    </w:p>
    <w:p w:rsidR="005557D2" w:rsidRDefault="005557D2" w:rsidP="00DE3C59">
      <w:pPr>
        <w:spacing w:after="0" w:line="20" w:lineRule="atLeast"/>
        <w:jc w:val="both"/>
        <w:rPr>
          <w:rFonts w:ascii="Times New Roman" w:hAnsi="Times New Roman" w:cs="Times New Roman"/>
          <w:sz w:val="26"/>
          <w:szCs w:val="26"/>
        </w:rPr>
      </w:pPr>
    </w:p>
    <w:p w:rsidR="005557D2" w:rsidRDefault="005557D2" w:rsidP="00DE3C59">
      <w:pPr>
        <w:spacing w:after="0" w:line="20" w:lineRule="atLeast"/>
        <w:jc w:val="both"/>
        <w:rPr>
          <w:rFonts w:ascii="Times New Roman" w:hAnsi="Times New Roman" w:cs="Times New Roman"/>
          <w:sz w:val="26"/>
          <w:szCs w:val="26"/>
        </w:rPr>
      </w:pPr>
    </w:p>
    <w:p w:rsidR="005557D2" w:rsidRPr="00735779" w:rsidRDefault="005557D2">
      <w:pPr>
        <w:spacing w:after="0" w:line="20" w:lineRule="atLeast"/>
        <w:jc w:val="both"/>
        <w:rPr>
          <w:rFonts w:ascii="Times New Roman" w:hAnsi="Times New Roman" w:cs="Times New Roman"/>
          <w:sz w:val="26"/>
          <w:szCs w:val="26"/>
        </w:rPr>
      </w:pPr>
    </w:p>
    <w:sectPr w:rsidR="005557D2" w:rsidRPr="00735779" w:rsidSect="00DE3C59">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DB0"/>
    <w:rsid w:val="00016780"/>
    <w:rsid w:val="000171A6"/>
    <w:rsid w:val="00257D25"/>
    <w:rsid w:val="002F59DD"/>
    <w:rsid w:val="003E708F"/>
    <w:rsid w:val="005557D2"/>
    <w:rsid w:val="006841AA"/>
    <w:rsid w:val="00715638"/>
    <w:rsid w:val="00735779"/>
    <w:rsid w:val="00964517"/>
    <w:rsid w:val="00A71B1F"/>
    <w:rsid w:val="00D577CF"/>
    <w:rsid w:val="00DE3C59"/>
    <w:rsid w:val="00DF43DD"/>
    <w:rsid w:val="00E92836"/>
    <w:rsid w:val="00F05D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5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92836"/>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E92836"/>
    <w:rPr>
      <w:rFonts w:ascii="Tahoma" w:hAnsi="Tahoma" w:cs="Tahoma"/>
      <w:sz w:val="16"/>
      <w:szCs w:val="16"/>
    </w:rPr>
  </w:style>
  <w:style w:type="character" w:styleId="a6">
    <w:name w:val="Hyperlink"/>
    <w:basedOn w:val="a0"/>
    <w:uiPriority w:val="99"/>
    <w:unhideWhenUsed/>
    <w:rsid w:val="007357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5DB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92836"/>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E92836"/>
    <w:rPr>
      <w:rFonts w:ascii="Tahoma" w:hAnsi="Tahoma" w:cs="Tahoma"/>
      <w:sz w:val="16"/>
      <w:szCs w:val="16"/>
    </w:rPr>
  </w:style>
  <w:style w:type="character" w:styleId="a6">
    <w:name w:val="Hyperlink"/>
    <w:basedOn w:val="a0"/>
    <w:uiPriority w:val="99"/>
    <w:unhideWhenUsed/>
    <w:rsid w:val="0073577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vip-doctors.ru/prof_bolezni/gornaia_bol.ph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chart" Target="charts/chart1.xm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_Microsoft_Office_Excel_2007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tx>
            <c:strRef>
              <c:f>Аркуш1!$B$1</c:f>
              <c:strCache>
                <c:ptCount val="1"/>
                <c:pt idx="0">
                  <c:v>Высота над уровнем моря, м</c:v>
                </c:pt>
              </c:strCache>
            </c:strRef>
          </c:tx>
          <c:marker>
            <c:symbol val="none"/>
          </c:marker>
          <c:xVal>
            <c:numRef>
              <c:f>Аркуш1!$A$2:$A$5</c:f>
              <c:numCache>
                <c:formatCode>Основной</c:formatCode>
                <c:ptCount val="4"/>
                <c:pt idx="0">
                  <c:v>5</c:v>
                </c:pt>
                <c:pt idx="1">
                  <c:v>6</c:v>
                </c:pt>
                <c:pt idx="2">
                  <c:v>7</c:v>
                </c:pt>
                <c:pt idx="3">
                  <c:v>8</c:v>
                </c:pt>
              </c:numCache>
            </c:numRef>
          </c:xVal>
          <c:yVal>
            <c:numRef>
              <c:f>Аркуш1!$B$2:$B$5</c:f>
              <c:numCache>
                <c:formatCode>Основной</c:formatCode>
                <c:ptCount val="4"/>
                <c:pt idx="0">
                  <c:v>0</c:v>
                </c:pt>
                <c:pt idx="1">
                  <c:v>700</c:v>
                </c:pt>
                <c:pt idx="2">
                  <c:v>1800</c:v>
                </c:pt>
                <c:pt idx="3">
                  <c:v>4400</c:v>
                </c:pt>
              </c:numCache>
            </c:numRef>
          </c:yVal>
          <c:smooth val="1"/>
        </c:ser>
        <c:dLbls>
          <c:showLegendKey val="0"/>
          <c:showVal val="0"/>
          <c:showCatName val="0"/>
          <c:showSerName val="0"/>
          <c:showPercent val="0"/>
          <c:showBubbleSize val="0"/>
        </c:dLbls>
        <c:axId val="38338944"/>
        <c:axId val="38340480"/>
      </c:scatterChart>
      <c:valAx>
        <c:axId val="38338944"/>
        <c:scaling>
          <c:orientation val="minMax"/>
        </c:scaling>
        <c:delete val="0"/>
        <c:axPos val="b"/>
        <c:numFmt formatCode="Основной" sourceLinked="1"/>
        <c:majorTickMark val="out"/>
        <c:minorTickMark val="none"/>
        <c:tickLblPos val="nextTo"/>
        <c:crossAx val="38340480"/>
        <c:crosses val="autoZero"/>
        <c:crossBetween val="midCat"/>
      </c:valAx>
      <c:valAx>
        <c:axId val="38340480"/>
        <c:scaling>
          <c:orientation val="minMax"/>
        </c:scaling>
        <c:delete val="0"/>
        <c:axPos val="l"/>
        <c:majorGridlines/>
        <c:numFmt formatCode="Основной" sourceLinked="1"/>
        <c:majorTickMark val="out"/>
        <c:minorTickMark val="none"/>
        <c:tickLblPos val="nextTo"/>
        <c:crossAx val="38338944"/>
        <c:crosses val="autoZero"/>
        <c:crossBetween val="midCat"/>
      </c:valAx>
    </c:plotArea>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3</Pages>
  <Words>453</Words>
  <Characters>2583</Characters>
  <Application>Microsoft Office Word</Application>
  <DocSecurity>0</DocSecurity>
  <Lines>21</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olya</dc:creator>
  <cp:lastModifiedBy>olya</cp:lastModifiedBy>
  <cp:revision>6</cp:revision>
  <dcterms:created xsi:type="dcterms:W3CDTF">2017-07-21T08:29:00Z</dcterms:created>
  <dcterms:modified xsi:type="dcterms:W3CDTF">2017-07-21T12:55:00Z</dcterms:modified>
</cp:coreProperties>
</file>